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00019" w:rsidRDefault="00B00019" w:rsidP="000E3345">
      <w:pPr>
        <w:pStyle w:val="Nummer"/>
      </w:pPr>
      <w:bookmarkStart w:id="0" w:name="o2"/>
      <w:bookmarkStart w:id="1" w:name="_GoBack"/>
      <w:bookmarkEnd w:id="1"/>
      <w:r>
        <w:t>2</w:t>
      </w:r>
      <w:bookmarkEnd w:id="0"/>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1063"/>
        <w:gridCol w:w="3473"/>
      </w:tblGrid>
      <w:tr w:rsidR="00B00019" w:rsidTr="00B00019">
        <w:tblPrEx>
          <w:tblCellMar>
            <w:top w:w="0" w:type="dxa"/>
            <w:bottom w:w="0" w:type="dxa"/>
          </w:tblCellMar>
        </w:tblPrEx>
        <w:tc>
          <w:tcPr>
            <w:tcW w:w="2268" w:type="dxa"/>
          </w:tcPr>
          <w:p w:rsidR="00B00019" w:rsidRDefault="00B00019" w:rsidP="00B00019">
            <w:pPr>
              <w:rPr>
                <w:color w:val="000000"/>
              </w:rPr>
            </w:pPr>
            <w:r>
              <w:rPr>
                <w:color w:val="000000"/>
              </w:rPr>
              <w:t>geg.:</w:t>
            </w:r>
          </w:p>
        </w:tc>
        <w:tc>
          <w:tcPr>
            <w:tcW w:w="2268" w:type="dxa"/>
          </w:tcPr>
          <w:p w:rsidR="00B00019" w:rsidRDefault="00B00019" w:rsidP="00B00019">
            <w:pPr>
              <w:rPr>
                <w:color w:val="000000"/>
              </w:rPr>
            </w:pPr>
            <w:r>
              <w:rPr>
                <w:color w:val="000000"/>
                <w:position w:val="-46"/>
              </w:rPr>
              <w:object w:dxaOrig="1140" w:dyaOrig="10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pt;height:51.75pt" o:ole="" fillcolor="window">
                  <v:imagedata r:id="rId7" o:title=""/>
                </v:shape>
                <o:OLEObject Type="Embed" ProgID="Equation.3" ShapeID="_x0000_i1025" DrawAspect="Content" ObjectID="_1650957539" r:id="rId8"/>
              </w:object>
            </w:r>
          </w:p>
        </w:tc>
        <w:tc>
          <w:tcPr>
            <w:tcW w:w="1063" w:type="dxa"/>
          </w:tcPr>
          <w:p w:rsidR="00B00019" w:rsidRDefault="00B00019" w:rsidP="00B00019">
            <w:pPr>
              <w:rPr>
                <w:color w:val="000000"/>
              </w:rPr>
            </w:pPr>
            <w:r>
              <w:rPr>
                <w:color w:val="000000"/>
              </w:rPr>
              <w:t>ges.:</w:t>
            </w:r>
            <w:bookmarkStart w:id="2" w:name="_Hlt27464860"/>
            <w:bookmarkEnd w:id="2"/>
          </w:p>
        </w:tc>
        <w:tc>
          <w:tcPr>
            <w:tcW w:w="3473" w:type="dxa"/>
          </w:tcPr>
          <w:p w:rsidR="00B00019" w:rsidRDefault="00B00019" w:rsidP="00B00019">
            <w:pPr>
              <w:rPr>
                <w:color w:val="000000"/>
              </w:rPr>
            </w:pPr>
            <w:r>
              <w:rPr>
                <w:color w:val="000000"/>
              </w:rPr>
              <w:t>B</w:t>
            </w:r>
          </w:p>
        </w:tc>
      </w:tr>
      <w:tr w:rsidR="00B00019" w:rsidTr="00B00019">
        <w:tblPrEx>
          <w:tblCellMar>
            <w:top w:w="0" w:type="dxa"/>
            <w:bottom w:w="0" w:type="dxa"/>
          </w:tblCellMar>
        </w:tblPrEx>
        <w:trPr>
          <w:cantSplit/>
          <w:trHeight w:val="460"/>
        </w:trPr>
        <w:tc>
          <w:tcPr>
            <w:tcW w:w="2268" w:type="dxa"/>
          </w:tcPr>
          <w:p w:rsidR="00B00019" w:rsidRDefault="00B00019" w:rsidP="00B00019">
            <w:pPr>
              <w:rPr>
                <w:color w:val="000000"/>
              </w:rPr>
            </w:pPr>
            <w:r>
              <w:rPr>
                <w:color w:val="000000"/>
              </w:rPr>
              <w:t>Lösung:</w:t>
            </w:r>
          </w:p>
        </w:tc>
        <w:tc>
          <w:tcPr>
            <w:tcW w:w="6803" w:type="dxa"/>
            <w:gridSpan w:val="3"/>
            <w:tcBorders>
              <w:bottom w:val="single" w:sz="4" w:space="0" w:color="auto"/>
            </w:tcBorders>
          </w:tcPr>
          <w:p w:rsidR="00B00019" w:rsidRDefault="00B00019" w:rsidP="00B00019">
            <w:pPr>
              <w:rPr>
                <w:color w:val="000000"/>
              </w:rPr>
            </w:pPr>
            <w:r>
              <w:rPr>
                <w:color w:val="000000"/>
              </w:rPr>
              <w:t>Es gilt die Linsengleichung und die Gleichung für den Abbildungsmaßstab für dünne Linsen:</w:t>
            </w:r>
            <w:r>
              <w:rPr>
                <w:color w:val="000000"/>
              </w:rPr>
              <w:br/>
            </w:r>
            <w:r>
              <w:rPr>
                <w:color w:val="000000"/>
                <w:position w:val="-62"/>
              </w:rPr>
              <w:object w:dxaOrig="1020" w:dyaOrig="1359">
                <v:shape id="_x0000_i1026" type="#_x0000_t75" style="width:51pt;height:68.25pt" o:ole="" fillcolor="window">
                  <v:imagedata r:id="rId9" o:title=""/>
                </v:shape>
                <o:OLEObject Type="Embed" ProgID="Equation.3" ShapeID="_x0000_i1026" DrawAspect="Content" ObjectID="_1650957540" r:id="rId10"/>
              </w:object>
            </w:r>
            <w:r>
              <w:rPr>
                <w:color w:val="000000"/>
              </w:rPr>
              <w:br/>
              <w:t>Die letzte Gleichung enthält die gesuchte Variable, sie wird danach umgestellt.</w:t>
            </w:r>
            <w:r>
              <w:rPr>
                <w:color w:val="000000"/>
              </w:rPr>
              <w:br/>
            </w:r>
            <w:r>
              <w:rPr>
                <w:color w:val="000000"/>
                <w:position w:val="-28"/>
              </w:rPr>
              <w:object w:dxaOrig="859" w:dyaOrig="660">
                <v:shape id="_x0000_i1027" type="#_x0000_t75" style="width:42.75pt;height:33pt" o:ole="" fillcolor="window">
                  <v:imagedata r:id="rId11" o:title=""/>
                </v:shape>
                <o:OLEObject Type="Embed" ProgID="Equation.3" ShapeID="_x0000_i1027" DrawAspect="Content" ObjectID="_1650957541" r:id="rId12"/>
              </w:object>
            </w:r>
            <w:r>
              <w:rPr>
                <w:color w:val="000000"/>
              </w:rPr>
              <w:br/>
              <w:t>Zur Berechnung der Bildgröße B fehlt noch die Gegenstandsweite g, also wie weit ist das Dia v</w:t>
            </w:r>
            <w:bookmarkStart w:id="3" w:name="_Hlt27465925"/>
            <w:r>
              <w:rPr>
                <w:color w:val="000000"/>
              </w:rPr>
              <w:t>o</w:t>
            </w:r>
            <w:bookmarkEnd w:id="3"/>
            <w:r>
              <w:rPr>
                <w:color w:val="000000"/>
              </w:rPr>
              <w:t>n der Linse entfernt?</w:t>
            </w:r>
            <w:r>
              <w:rPr>
                <w:color w:val="000000"/>
              </w:rPr>
              <w:br/>
            </w:r>
            <w:r>
              <w:rPr>
                <w:color w:val="000000"/>
                <w:position w:val="-98"/>
              </w:rPr>
              <w:object w:dxaOrig="920" w:dyaOrig="2060">
                <v:shape id="_x0000_i1028" type="#_x0000_t75" style="width:45.75pt;height:102.75pt" o:ole="" fillcolor="window">
                  <v:imagedata r:id="rId13" o:title=""/>
                </v:shape>
                <o:OLEObject Type="Embed" ProgID="Equation.3" ShapeID="_x0000_i1028" DrawAspect="Content" ObjectID="_1650957542" r:id="rId14"/>
              </w:object>
            </w:r>
            <w:r>
              <w:rPr>
                <w:color w:val="000000"/>
              </w:rPr>
              <w:t xml:space="preserve"> </w:t>
            </w:r>
            <w:r>
              <w:rPr>
                <w:color w:val="000000"/>
              </w:rPr>
              <w:br/>
              <w:t>Damit geht man in die Gleichung für B:</w:t>
            </w:r>
            <w:r>
              <w:rPr>
                <w:color w:val="000000"/>
              </w:rPr>
              <w:br/>
            </w:r>
            <w:r>
              <w:rPr>
                <w:color w:val="000000"/>
                <w:position w:val="-46"/>
              </w:rPr>
              <w:object w:dxaOrig="1540" w:dyaOrig="1040">
                <v:shape id="_x0000_i1029" type="#_x0000_t75" style="width:77.25pt;height:51.75pt" o:ole="" fillcolor="window">
                  <v:imagedata r:id="rId15" o:title=""/>
                </v:shape>
                <o:OLEObject Type="Embed" ProgID="Equation.3" ShapeID="_x0000_i1029" DrawAspect="Content" ObjectID="_1650957543" r:id="rId16"/>
              </w:object>
            </w:r>
            <w:r>
              <w:rPr>
                <w:color w:val="000000"/>
              </w:rPr>
              <w:br/>
            </w:r>
            <w:bookmarkStart w:id="4" w:name="_Hlt27466290"/>
            <w:bookmarkEnd w:id="4"/>
          </w:p>
        </w:tc>
      </w:tr>
      <w:tr w:rsidR="00B00019" w:rsidTr="00B00019">
        <w:tblPrEx>
          <w:tblCellMar>
            <w:top w:w="0" w:type="dxa"/>
            <w:bottom w:w="0" w:type="dxa"/>
          </w:tblCellMar>
        </w:tblPrEx>
        <w:trPr>
          <w:cantSplit/>
        </w:trPr>
        <w:tc>
          <w:tcPr>
            <w:tcW w:w="2268" w:type="dxa"/>
          </w:tcPr>
          <w:p w:rsidR="00B00019" w:rsidRDefault="00B00019" w:rsidP="00B00019">
            <w:pPr>
              <w:rPr>
                <w:color w:val="000000"/>
              </w:rPr>
            </w:pPr>
            <w:r>
              <w:rPr>
                <w:color w:val="000000"/>
              </w:rPr>
              <w:t>Antwort:</w:t>
            </w:r>
          </w:p>
        </w:tc>
        <w:tc>
          <w:tcPr>
            <w:tcW w:w="6803" w:type="dxa"/>
            <w:gridSpan w:val="3"/>
          </w:tcPr>
          <w:p w:rsidR="00B00019" w:rsidRDefault="00B00019" w:rsidP="00B00019">
            <w:pPr>
              <w:rPr>
                <w:color w:val="000000"/>
              </w:rPr>
            </w:pPr>
            <w:r>
              <w:rPr>
                <w:color w:val="000000"/>
              </w:rPr>
              <w:t>Das Bild ist 119 cm groß.</w:t>
            </w:r>
          </w:p>
        </w:tc>
      </w:tr>
    </w:tbl>
    <w:p w:rsidR="00B00019" w:rsidRDefault="00B00019" w:rsidP="000E3345">
      <w:pPr>
        <w:pStyle w:val="Nummer"/>
      </w:pPr>
      <w:r>
        <w:br w:type="page"/>
      </w:r>
      <w:bookmarkStart w:id="5" w:name="o3"/>
      <w:r>
        <w:lastRenderedPageBreak/>
        <w:t xml:space="preserve">3. </w:t>
      </w:r>
      <w:bookmarkEnd w:id="5"/>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354"/>
        <w:gridCol w:w="1914"/>
        <w:gridCol w:w="2268"/>
      </w:tblGrid>
      <w:tr w:rsidR="00B00019" w:rsidTr="00B00019">
        <w:tblPrEx>
          <w:tblCellMar>
            <w:top w:w="0" w:type="dxa"/>
            <w:bottom w:w="0" w:type="dxa"/>
          </w:tblCellMar>
        </w:tblPrEx>
        <w:tc>
          <w:tcPr>
            <w:tcW w:w="2268" w:type="dxa"/>
          </w:tcPr>
          <w:p w:rsidR="00B00019" w:rsidRDefault="00B00019" w:rsidP="00B00019">
            <w:pPr>
              <w:rPr>
                <w:color w:val="000000"/>
              </w:rPr>
            </w:pPr>
            <w:r>
              <w:rPr>
                <w:color w:val="000000"/>
              </w:rPr>
              <w:t>geg.:</w:t>
            </w:r>
          </w:p>
        </w:tc>
        <w:tc>
          <w:tcPr>
            <w:tcW w:w="2268" w:type="dxa"/>
          </w:tcPr>
          <w:p w:rsidR="00B00019" w:rsidRDefault="00B00019" w:rsidP="00B00019">
            <w:pPr>
              <w:rPr>
                <w:color w:val="000000"/>
              </w:rPr>
            </w:pPr>
            <w:r>
              <w:rPr>
                <w:color w:val="000000"/>
                <w:position w:val="-28"/>
              </w:rPr>
              <w:object w:dxaOrig="880" w:dyaOrig="680">
                <v:shape id="_x0000_i1030" type="#_x0000_t75" style="width:44.25pt;height:33.75pt" o:ole="" fillcolor="window">
                  <v:imagedata r:id="rId17" o:title=""/>
                </v:shape>
                <o:OLEObject Type="Embed" ProgID="Equation.3" ShapeID="_x0000_i1030" DrawAspect="Content" ObjectID="_1650957544" r:id="rId18"/>
              </w:object>
            </w:r>
          </w:p>
        </w:tc>
        <w:tc>
          <w:tcPr>
            <w:tcW w:w="2268" w:type="dxa"/>
            <w:gridSpan w:val="2"/>
          </w:tcPr>
          <w:p w:rsidR="00B00019" w:rsidRDefault="00B00019" w:rsidP="00B00019">
            <w:pPr>
              <w:rPr>
                <w:color w:val="000000"/>
              </w:rPr>
            </w:pPr>
            <w:r>
              <w:rPr>
                <w:color w:val="000000"/>
              </w:rPr>
              <w:t>ges.:</w:t>
            </w:r>
          </w:p>
        </w:tc>
        <w:tc>
          <w:tcPr>
            <w:tcW w:w="2268" w:type="dxa"/>
          </w:tcPr>
          <w:p w:rsidR="00B00019" w:rsidRDefault="00B00019" w:rsidP="00B00019">
            <w:pPr>
              <w:rPr>
                <w:color w:val="000000"/>
              </w:rPr>
            </w:pPr>
            <w:r>
              <w:rPr>
                <w:color w:val="000000"/>
                <w:position w:val="-10"/>
              </w:rPr>
              <w:object w:dxaOrig="300" w:dyaOrig="340">
                <v:shape id="_x0000_i1031" type="#_x0000_t75" style="width:15pt;height:17.25pt" o:ole="" fillcolor="window">
                  <v:imagedata r:id="rId19" o:title=""/>
                </v:shape>
                <o:OLEObject Type="Embed" ProgID="Equation.3" ShapeID="_x0000_i1031" DrawAspect="Content" ObjectID="_1650957545" r:id="rId20"/>
              </w:object>
            </w:r>
          </w:p>
        </w:tc>
      </w:tr>
      <w:tr w:rsidR="00B00019" w:rsidTr="00B00019">
        <w:tblPrEx>
          <w:tblCellMar>
            <w:top w:w="0" w:type="dxa"/>
            <w:bottom w:w="0" w:type="dxa"/>
          </w:tblCellMar>
        </w:tblPrEx>
        <w:trPr>
          <w:cantSplit/>
          <w:trHeight w:val="120"/>
        </w:trPr>
        <w:tc>
          <w:tcPr>
            <w:tcW w:w="2268" w:type="dxa"/>
            <w:vMerge w:val="restart"/>
          </w:tcPr>
          <w:p w:rsidR="00B00019" w:rsidRDefault="00B00019" w:rsidP="00B00019">
            <w:pPr>
              <w:rPr>
                <w:color w:val="000000"/>
              </w:rPr>
            </w:pPr>
            <w:r>
              <w:rPr>
                <w:color w:val="000000"/>
              </w:rPr>
              <w:t>Lösung:</w:t>
            </w:r>
          </w:p>
        </w:tc>
        <w:tc>
          <w:tcPr>
            <w:tcW w:w="2622" w:type="dxa"/>
            <w:gridSpan w:val="2"/>
          </w:tcPr>
          <w:p w:rsidR="00B00019" w:rsidRDefault="00B00019" w:rsidP="00B00019">
            <w:pPr>
              <w:rPr>
                <w:color w:val="000000"/>
              </w:rPr>
            </w:pPr>
            <w:r>
              <w:rPr>
                <w:color w:val="000000"/>
              </w:rPr>
              <w:t xml:space="preserve">1. Berechnung des Brechungswinkels </w:t>
            </w:r>
            <w:r>
              <w:rPr>
                <w:rFonts w:ascii="Symbol" w:hAnsi="Symbol"/>
                <w:color w:val="000000"/>
              </w:rPr>
              <w:t></w:t>
            </w:r>
            <w:r>
              <w:rPr>
                <w:color w:val="000000"/>
                <w:vertAlign w:val="subscript"/>
              </w:rPr>
              <w:t>1</w:t>
            </w:r>
            <w:r>
              <w:rPr>
                <w:color w:val="000000"/>
              </w:rPr>
              <w:t>:</w:t>
            </w:r>
            <w:r>
              <w:rPr>
                <w:color w:val="000000"/>
              </w:rPr>
              <w:br/>
            </w:r>
            <w:r>
              <w:rPr>
                <w:color w:val="000000"/>
                <w:position w:val="-64"/>
              </w:rPr>
              <w:object w:dxaOrig="1640" w:dyaOrig="1740">
                <v:shape id="_x0000_i1032" type="#_x0000_t75" style="width:81.75pt;height:87pt" o:ole="" fillcolor="window">
                  <v:imagedata r:id="rId21" o:title=""/>
                </v:shape>
                <o:OLEObject Type="Embed" ProgID="Equation.3" ShapeID="_x0000_i1032" DrawAspect="Content" ObjectID="_1650957546" r:id="rId22"/>
              </w:object>
            </w:r>
          </w:p>
        </w:tc>
        <w:tc>
          <w:tcPr>
            <w:tcW w:w="4181" w:type="dxa"/>
            <w:gridSpan w:val="2"/>
          </w:tcPr>
          <w:p w:rsidR="00B00019" w:rsidRDefault="00B00019" w:rsidP="00B00019">
            <w:pPr>
              <w:rPr>
                <w:color w:val="000000"/>
              </w:rPr>
            </w:pPr>
            <w:r>
              <w:rPr>
                <w:color w:val="000000"/>
              </w:rPr>
              <w:pict>
                <v:shape id="_x0000_i1033" type="#_x0000_t75" style="width:202.5pt;height:138.75pt" fillcolor="window">
                  <v:imagedata r:id="rId23" o:title="lso3"/>
                </v:shape>
              </w:pict>
            </w:r>
          </w:p>
        </w:tc>
      </w:tr>
      <w:tr w:rsidR="00B00019" w:rsidTr="00B00019">
        <w:tblPrEx>
          <w:tblCellMar>
            <w:top w:w="0" w:type="dxa"/>
            <w:bottom w:w="0" w:type="dxa"/>
          </w:tblCellMar>
        </w:tblPrEx>
        <w:trPr>
          <w:cantSplit/>
          <w:trHeight w:val="120"/>
        </w:trPr>
        <w:tc>
          <w:tcPr>
            <w:tcW w:w="2268" w:type="dxa"/>
            <w:vMerge/>
          </w:tcPr>
          <w:p w:rsidR="00B00019" w:rsidRDefault="00B00019" w:rsidP="00B00019">
            <w:pPr>
              <w:rPr>
                <w:color w:val="000000"/>
              </w:rPr>
            </w:pPr>
          </w:p>
        </w:tc>
        <w:tc>
          <w:tcPr>
            <w:tcW w:w="6803" w:type="dxa"/>
            <w:gridSpan w:val="4"/>
          </w:tcPr>
          <w:p w:rsidR="00B00019" w:rsidRDefault="00B00019" w:rsidP="00B00019">
            <w:pPr>
              <w:rPr>
                <w:color w:val="000000"/>
              </w:rPr>
            </w:pPr>
            <w:r>
              <w:rPr>
                <w:color w:val="000000"/>
              </w:rPr>
              <w:t>Mit Hilfe dieses Winkels muss nun der Einfallswinkel auf der gegenüberliegenden Seite bestimmt werden.</w:t>
            </w:r>
            <w:r>
              <w:rPr>
                <w:color w:val="000000"/>
              </w:rPr>
              <w:br/>
            </w:r>
            <w:r>
              <w:rPr>
                <w:color w:val="000000"/>
                <w:position w:val="-166"/>
              </w:rPr>
              <w:object w:dxaOrig="2520" w:dyaOrig="3400">
                <v:shape id="_x0000_i1034" type="#_x0000_t75" style="width:126pt;height:170.25pt" o:ole="" fillcolor="window">
                  <v:imagedata r:id="rId24" o:title=""/>
                </v:shape>
                <o:OLEObject Type="Embed" ProgID="Equation.DSMT4" ShapeID="_x0000_i1034" DrawAspect="Content" ObjectID="_1650957547" r:id="rId25"/>
              </w:object>
            </w:r>
            <w:r>
              <w:rPr>
                <w:color w:val="000000"/>
              </w:rPr>
              <w:br/>
              <w:t>Mit diesem Einfallswinkel wird nun der Brechungswinkel berechnet.</w:t>
            </w:r>
            <w:r>
              <w:rPr>
                <w:color w:val="000000"/>
              </w:rPr>
              <w:br/>
              <w:t>Da es ein Übergang von optisch dick zu optisch dünn ist, muss der Kehrwert der Brechzahl verwendet werden.</w:t>
            </w:r>
            <w:r>
              <w:rPr>
                <w:color w:val="000000"/>
              </w:rPr>
              <w:br/>
            </w:r>
            <w:r>
              <w:rPr>
                <w:color w:val="000000"/>
                <w:position w:val="-52"/>
              </w:rPr>
              <w:object w:dxaOrig="1780" w:dyaOrig="1460">
                <v:shape id="_x0000_i1035" type="#_x0000_t75" style="width:89.25pt;height:72.75pt" o:ole="" fillcolor="window">
                  <v:imagedata r:id="rId26" o:title=""/>
                </v:shape>
                <o:OLEObject Type="Embed" ProgID="Equation.3" ShapeID="_x0000_i1035" DrawAspect="Content" ObjectID="_1650957548" r:id="rId27"/>
              </w:object>
            </w:r>
          </w:p>
          <w:p w:rsidR="00B00019" w:rsidRDefault="00B00019" w:rsidP="00B00019">
            <w:pPr>
              <w:rPr>
                <w:color w:val="000000"/>
              </w:rPr>
            </w:pPr>
            <w:r>
              <w:rPr>
                <w:color w:val="000000"/>
              </w:rPr>
              <w:t xml:space="preserve">Um zu prüfen, ob </w:t>
            </w:r>
            <w:bookmarkStart w:id="6" w:name="_Hlt24356783"/>
            <w:bookmarkEnd w:id="6"/>
            <w:r>
              <w:rPr>
                <w:color w:val="000000"/>
              </w:rPr>
              <w:t xml:space="preserve">Totalreflexion möglich ist, muss der zweite Brechungswinkel 90° gesetzt werden und zurück gerechnet werden. Damit erhält man dann einen Einfallswinkel von 28,7°. Bei allen Einfallswinkeln, die kleiner als dieser Winkel sind, tritt Totalreflexion auf, das heißt, der Lichtstrahl </w:t>
            </w:r>
            <w:r w:rsidR="003764B6">
              <w:rPr>
                <w:color w:val="000000"/>
              </w:rPr>
              <w:t>verlässt</w:t>
            </w:r>
            <w:r>
              <w:rPr>
                <w:color w:val="000000"/>
              </w:rPr>
              <w:t xml:space="preserve"> an dieser Seite das Prisma nicht. </w:t>
            </w:r>
          </w:p>
          <w:p w:rsidR="00B00019" w:rsidRDefault="00B00019" w:rsidP="00B00019">
            <w:pPr>
              <w:rPr>
                <w:color w:val="000000"/>
              </w:rPr>
            </w:pPr>
          </w:p>
        </w:tc>
      </w:tr>
      <w:tr w:rsidR="00B00019" w:rsidTr="00B00019">
        <w:tblPrEx>
          <w:tblCellMar>
            <w:top w:w="0" w:type="dxa"/>
            <w:bottom w:w="0" w:type="dxa"/>
          </w:tblCellMar>
        </w:tblPrEx>
        <w:trPr>
          <w:cantSplit/>
        </w:trPr>
        <w:tc>
          <w:tcPr>
            <w:tcW w:w="2268" w:type="dxa"/>
          </w:tcPr>
          <w:p w:rsidR="00B00019" w:rsidRDefault="00B00019" w:rsidP="00B00019">
            <w:pPr>
              <w:rPr>
                <w:color w:val="000000"/>
              </w:rPr>
            </w:pPr>
            <w:r>
              <w:rPr>
                <w:color w:val="000000"/>
              </w:rPr>
              <w:t>Antwort:</w:t>
            </w:r>
          </w:p>
        </w:tc>
        <w:tc>
          <w:tcPr>
            <w:tcW w:w="6803" w:type="dxa"/>
            <w:gridSpan w:val="4"/>
          </w:tcPr>
          <w:p w:rsidR="00B00019" w:rsidRDefault="00B00019" w:rsidP="00B00019">
            <w:pPr>
              <w:rPr>
                <w:color w:val="000000"/>
              </w:rPr>
            </w:pPr>
            <w:r>
              <w:rPr>
                <w:color w:val="000000"/>
              </w:rPr>
              <w:t>Der Austrittswinkel beträgt 79,9°. Bei kleineren Einfallswinkeln als 28,7° tritt Totalreflexion auf.</w:t>
            </w:r>
          </w:p>
        </w:tc>
      </w:tr>
    </w:tbl>
    <w:p w:rsidR="00B00019" w:rsidRDefault="00B00019" w:rsidP="000E3345">
      <w:pPr>
        <w:pStyle w:val="Nummer"/>
      </w:pPr>
    </w:p>
    <w:p w:rsidR="00B00019" w:rsidRDefault="00B00019" w:rsidP="000E3345">
      <w:pPr>
        <w:pStyle w:val="Nummer"/>
      </w:pPr>
      <w:r>
        <w:br w:type="page"/>
      </w:r>
      <w:bookmarkStart w:id="7" w:name="o4"/>
      <w:r>
        <w:lastRenderedPageBreak/>
        <w:t xml:space="preserve">4. </w:t>
      </w:r>
      <w:bookmarkEnd w:id="7"/>
      <w:r>
        <w:br/>
      </w:r>
    </w:p>
    <w:tbl>
      <w:tblPr>
        <w:tblW w:w="0" w:type="auto"/>
        <w:tblLayout w:type="fixed"/>
        <w:tblCellMar>
          <w:left w:w="70" w:type="dxa"/>
          <w:right w:w="70" w:type="dxa"/>
        </w:tblCellMar>
        <w:tblLook w:val="0000" w:firstRow="0" w:lastRow="0" w:firstColumn="0" w:lastColumn="0" w:noHBand="0" w:noVBand="0"/>
      </w:tblPr>
      <w:tblGrid>
        <w:gridCol w:w="1630"/>
        <w:gridCol w:w="2976"/>
        <w:gridCol w:w="1276"/>
        <w:gridCol w:w="3330"/>
      </w:tblGrid>
      <w:tr w:rsidR="00B00019" w:rsidTr="00B00019">
        <w:tblPrEx>
          <w:tblCellMar>
            <w:top w:w="0" w:type="dxa"/>
            <w:bottom w:w="0" w:type="dxa"/>
          </w:tblCellMar>
        </w:tblPrEx>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geg.:</w:t>
            </w:r>
          </w:p>
        </w:tc>
        <w:tc>
          <w:tcPr>
            <w:tcW w:w="2976" w:type="dxa"/>
            <w:tcBorders>
              <w:top w:val="single" w:sz="4" w:space="0" w:color="auto"/>
              <w:left w:val="single" w:sz="4" w:space="0" w:color="auto"/>
              <w:bottom w:val="single" w:sz="4" w:space="0" w:color="auto"/>
              <w:right w:val="single" w:sz="4" w:space="0" w:color="auto"/>
            </w:tcBorders>
          </w:tcPr>
          <w:p w:rsidR="00B00019" w:rsidRDefault="00B00019" w:rsidP="00B00019">
            <w:r>
              <w:rPr>
                <w:position w:val="-46"/>
              </w:rPr>
              <w:object w:dxaOrig="1320" w:dyaOrig="1040">
                <v:shape id="_x0000_i1036" type="#_x0000_t75" style="width:66pt;height:51.75pt" o:ole="" fillcolor="window">
                  <v:imagedata r:id="rId28" o:title=""/>
                </v:shape>
                <o:OLEObject Type="Embed" ProgID="Equation.3" ShapeID="_x0000_i1036" DrawAspect="Content" ObjectID="_1650957549" r:id="rId29"/>
              </w:object>
            </w:r>
          </w:p>
        </w:tc>
        <w:tc>
          <w:tcPr>
            <w:tcW w:w="1276" w:type="dxa"/>
            <w:tcBorders>
              <w:top w:val="single" w:sz="4" w:space="0" w:color="auto"/>
              <w:left w:val="single" w:sz="4" w:space="0" w:color="auto"/>
              <w:bottom w:val="single" w:sz="4" w:space="0" w:color="auto"/>
              <w:right w:val="single" w:sz="4" w:space="0" w:color="auto"/>
            </w:tcBorders>
          </w:tcPr>
          <w:p w:rsidR="00B00019" w:rsidRDefault="00B00019" w:rsidP="00B00019">
            <w:r>
              <w:t>ges.:</w:t>
            </w:r>
          </w:p>
        </w:tc>
        <w:tc>
          <w:tcPr>
            <w:tcW w:w="3330" w:type="dxa"/>
            <w:tcBorders>
              <w:top w:val="single" w:sz="4" w:space="0" w:color="auto"/>
              <w:left w:val="single" w:sz="4" w:space="0" w:color="auto"/>
              <w:bottom w:val="single" w:sz="4" w:space="0" w:color="auto"/>
              <w:right w:val="single" w:sz="4" w:space="0" w:color="auto"/>
            </w:tcBorders>
          </w:tcPr>
          <w:p w:rsidR="00B00019" w:rsidRDefault="00B00019" w:rsidP="00B00019">
            <w:r>
              <w:t>g</w:t>
            </w:r>
          </w:p>
        </w:tc>
      </w:tr>
      <w:tr w:rsidR="00B00019" w:rsidTr="00B00019">
        <w:tblPrEx>
          <w:tblCellMar>
            <w:top w:w="0" w:type="dxa"/>
            <w:bottom w:w="0" w:type="dxa"/>
          </w:tblCellMar>
        </w:tblPrEx>
        <w:trPr>
          <w:cantSplit/>
        </w:trPr>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Lösung:</w:t>
            </w:r>
          </w:p>
        </w:tc>
        <w:tc>
          <w:tcPr>
            <w:tcW w:w="7582" w:type="dxa"/>
            <w:gridSpan w:val="3"/>
            <w:tcBorders>
              <w:top w:val="single" w:sz="4" w:space="0" w:color="auto"/>
              <w:left w:val="single" w:sz="4" w:space="0" w:color="auto"/>
              <w:bottom w:val="single" w:sz="4" w:space="0" w:color="auto"/>
              <w:right w:val="single" w:sz="4" w:space="0" w:color="auto"/>
            </w:tcBorders>
          </w:tcPr>
          <w:p w:rsidR="00B00019" w:rsidRDefault="00B00019" w:rsidP="00B00019">
            <w:r>
              <w:t>Da es ein virtuelles Bild ist, wird die Bildweite b negativ.</w:t>
            </w:r>
            <w:r>
              <w:br/>
              <w:t>Es gelten die beiden Gleichung für dünne Linsen:</w:t>
            </w:r>
          </w:p>
          <w:p w:rsidR="00B00019" w:rsidRDefault="00B00019" w:rsidP="00B00019">
            <w:r>
              <w:t>Linsengleichung:</w:t>
            </w:r>
            <w:r>
              <w:br/>
            </w:r>
            <w:r>
              <w:rPr>
                <w:position w:val="-28"/>
              </w:rPr>
              <w:object w:dxaOrig="920" w:dyaOrig="660">
                <v:shape id="_x0000_i1037" type="#_x0000_t75" style="width:45.75pt;height:33pt" o:ole="" fillcolor="window">
                  <v:imagedata r:id="rId30" o:title=""/>
                </v:shape>
                <o:OLEObject Type="Embed" ProgID="Equation.3" ShapeID="_x0000_i1037" DrawAspect="Content" ObjectID="_1650957550" r:id="rId31"/>
              </w:object>
            </w:r>
            <w:r>
              <w:br/>
              <w:t>Abbildungsmaßstab:</w:t>
            </w:r>
            <w:r>
              <w:br/>
            </w:r>
            <w:r>
              <w:rPr>
                <w:position w:val="-28"/>
              </w:rPr>
              <w:object w:dxaOrig="1200" w:dyaOrig="660">
                <v:shape id="_x0000_i1038" type="#_x0000_t75" style="width:60pt;height:33pt" o:ole="" fillcolor="window">
                  <v:imagedata r:id="rId32" o:title=""/>
                </v:shape>
                <o:OLEObject Type="Embed" ProgID="Equation.3" ShapeID="_x0000_i1038" DrawAspect="Content" ObjectID="_1650957551" r:id="rId33"/>
              </w:object>
            </w:r>
            <w:r>
              <w:br/>
              <w:t>Damit wird:</w:t>
            </w:r>
            <w:r>
              <w:br/>
            </w:r>
            <w:bookmarkStart w:id="8" w:name="_Hlt62274427"/>
            <w:bookmarkEnd w:id="8"/>
            <w:r>
              <w:rPr>
                <w:position w:val="-24"/>
              </w:rPr>
              <w:object w:dxaOrig="999" w:dyaOrig="620">
                <v:shape id="_x0000_i1039" type="#_x0000_t75" style="width:50.25pt;height:30.75pt" o:ole="" fillcolor="window">
                  <v:imagedata r:id="rId34" o:title=""/>
                </v:shape>
                <o:OLEObject Type="Embed" ProgID="Equation.3" ShapeID="_x0000_i1039" DrawAspect="Content" ObjectID="_1650957552" r:id="rId35"/>
              </w:object>
            </w:r>
            <w:r>
              <w:br/>
              <w:t>Linsengleichung umstellen:</w:t>
            </w:r>
            <w:r>
              <w:br/>
            </w:r>
            <w:bookmarkStart w:id="9" w:name="_Hlt62364135"/>
            <w:bookmarkEnd w:id="9"/>
            <w:r>
              <w:rPr>
                <w:position w:val="-16"/>
              </w:rPr>
              <w:object w:dxaOrig="2960" w:dyaOrig="5560">
                <v:shape id="_x0000_i1040" type="#_x0000_t75" style="width:147.75pt;height:278.25pt" o:ole="" fillcolor="window">
                  <v:imagedata r:id="rId36" o:title=""/>
                </v:shape>
                <o:OLEObject Type="Embed" ProgID="Equation.3" ShapeID="_x0000_i1040" DrawAspect="Content" ObjectID="_1650957553" r:id="rId37"/>
              </w:object>
            </w:r>
            <w:r>
              <w:br/>
              <w:t>Damit kann eine Bildweite von 70 mm berechnet werden.</w:t>
            </w:r>
          </w:p>
        </w:tc>
      </w:tr>
      <w:tr w:rsidR="00B00019" w:rsidTr="00B00019">
        <w:tblPrEx>
          <w:tblCellMar>
            <w:top w:w="0" w:type="dxa"/>
            <w:bottom w:w="0" w:type="dxa"/>
          </w:tblCellMar>
        </w:tblPrEx>
        <w:trPr>
          <w:cantSplit/>
        </w:trPr>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Antwort:</w:t>
            </w:r>
          </w:p>
        </w:tc>
        <w:tc>
          <w:tcPr>
            <w:tcW w:w="7582" w:type="dxa"/>
            <w:gridSpan w:val="3"/>
            <w:tcBorders>
              <w:top w:val="single" w:sz="4" w:space="0" w:color="auto"/>
              <w:left w:val="single" w:sz="4" w:space="0" w:color="auto"/>
              <w:bottom w:val="single" w:sz="4" w:space="0" w:color="auto"/>
              <w:right w:val="single" w:sz="4" w:space="0" w:color="auto"/>
            </w:tcBorders>
          </w:tcPr>
          <w:p w:rsidR="00B00019" w:rsidRDefault="00B00019" w:rsidP="00B00019">
            <w:r>
              <w:t>Der Gegenstand steht 23,3 mm von der Linse entfernt.</w:t>
            </w:r>
          </w:p>
        </w:tc>
      </w:tr>
    </w:tbl>
    <w:p w:rsidR="00B00019" w:rsidRDefault="00B00019" w:rsidP="000E3345">
      <w:pPr>
        <w:pStyle w:val="Nummer"/>
      </w:pPr>
      <w:r>
        <w:br w:type="page"/>
      </w:r>
      <w:bookmarkStart w:id="10" w:name="o5"/>
      <w:r>
        <w:lastRenderedPageBreak/>
        <w:t xml:space="preserve">5. </w:t>
      </w:r>
      <w:bookmarkEnd w:id="10"/>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212"/>
        <w:gridCol w:w="922"/>
        <w:gridCol w:w="2835"/>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bookmarkStart w:id="11" w:name="_Hlt59885162"/>
        <w:bookmarkEnd w:id="11"/>
        <w:tc>
          <w:tcPr>
            <w:tcW w:w="2835" w:type="dxa"/>
          </w:tcPr>
          <w:p w:rsidR="00B00019" w:rsidRDefault="00B00019" w:rsidP="00B00019">
            <w:pPr>
              <w:rPr>
                <w:color w:val="000000"/>
              </w:rPr>
            </w:pPr>
            <w:r>
              <w:rPr>
                <w:color w:val="000000"/>
                <w:position w:val="-28"/>
              </w:rPr>
              <w:object w:dxaOrig="780" w:dyaOrig="680">
                <v:shape id="_x0000_i1041" type="#_x0000_t75" style="width:39pt;height:33.75pt" o:ole="" fillcolor="window">
                  <v:imagedata r:id="rId38" o:title=""/>
                </v:shape>
                <o:OLEObject Type="Embed" ProgID="Equation.3" ShapeID="_x0000_i1041" DrawAspect="Content" ObjectID="_1650957554" r:id="rId39"/>
              </w:object>
            </w:r>
          </w:p>
        </w:tc>
        <w:tc>
          <w:tcPr>
            <w:tcW w:w="1134" w:type="dxa"/>
            <w:gridSpan w:val="2"/>
          </w:tcPr>
          <w:p w:rsidR="00B00019" w:rsidRDefault="00B00019" w:rsidP="00B00019">
            <w:pPr>
              <w:rPr>
                <w:color w:val="000000"/>
              </w:rPr>
            </w:pPr>
            <w:r>
              <w:rPr>
                <w:color w:val="000000"/>
              </w:rPr>
              <w:t>ges.:</w:t>
            </w:r>
          </w:p>
        </w:tc>
        <w:tc>
          <w:tcPr>
            <w:tcW w:w="2835" w:type="dxa"/>
          </w:tcPr>
          <w:p w:rsidR="00B00019" w:rsidRDefault="00B00019" w:rsidP="00B00019">
            <w:pPr>
              <w:rPr>
                <w:color w:val="000000"/>
              </w:rPr>
            </w:pPr>
          </w:p>
        </w:tc>
      </w:tr>
      <w:tr w:rsidR="00B00019" w:rsidTr="00B00019">
        <w:tblPrEx>
          <w:tblCellMar>
            <w:top w:w="0" w:type="dxa"/>
            <w:bottom w:w="0" w:type="dxa"/>
          </w:tblCellMar>
        </w:tblPrEx>
        <w:trPr>
          <w:cantSplit/>
          <w:trHeight w:val="1313"/>
        </w:trPr>
        <w:tc>
          <w:tcPr>
            <w:tcW w:w="1134" w:type="dxa"/>
            <w:vMerge w:val="restart"/>
          </w:tcPr>
          <w:p w:rsidR="00B00019" w:rsidRDefault="00B00019" w:rsidP="00B00019">
            <w:pPr>
              <w:rPr>
                <w:color w:val="000000"/>
              </w:rPr>
            </w:pPr>
          </w:p>
        </w:tc>
        <w:tc>
          <w:tcPr>
            <w:tcW w:w="6804" w:type="dxa"/>
            <w:gridSpan w:val="4"/>
          </w:tcPr>
          <w:p w:rsidR="00B00019" w:rsidRDefault="00B00019" w:rsidP="00B00019">
            <w:pPr>
              <w:rPr>
                <w:color w:val="000000"/>
              </w:rPr>
            </w:pPr>
            <w:r>
              <w:rPr>
                <w:color w:val="000000"/>
              </w:rPr>
              <w:t xml:space="preserve">Geht ein Lichtstrahl von einem optisch dicken Stoff in einen optisch dünnen Stoff über, ist der Brechungswinkel größer als der Einfallswinkel. Das passiert z.B. beim Übergang Wasser - Luft oder Glas - Luft. </w:t>
            </w:r>
            <w:r>
              <w:rPr>
                <w:color w:val="000000"/>
              </w:rPr>
              <w:br/>
              <w:t>Dabei kann der Brechungswinkel größer als 90° werden. Der Lichtstrahl verlässt dann den optisch dicken Stoff nicht mehr sondern wird an der Grenzfläche wie nach dem Reflexionsgesetz reflektiert.</w:t>
            </w:r>
            <w:r>
              <w:rPr>
                <w:color w:val="000000"/>
              </w:rPr>
              <w:br/>
            </w:r>
            <w:r>
              <w:rPr>
                <w:color w:val="000000"/>
              </w:rPr>
              <w:br/>
              <w:t>Der Einfallswinkel, unter dem der Brechungswinkel gerade 90° wird, bezeichnet man als den Grenzwinkel. Der lässt sich mit dem Brechungsgesetz berechnen. Die Brechzahl muss dabei als 1/n eingesetzt werden, weil die in den Tafelwerken stehenden Brechzahlen immer für den Übergang Luft - Stoff gelten:</w:t>
            </w:r>
            <w:r>
              <w:rPr>
                <w:color w:val="000000"/>
              </w:rPr>
              <w:br/>
            </w:r>
            <w:r>
              <w:rPr>
                <w:color w:val="000000"/>
                <w:position w:val="-132"/>
              </w:rPr>
              <w:object w:dxaOrig="2000" w:dyaOrig="3060">
                <v:shape id="_x0000_i1042" type="#_x0000_t75" style="width:99.75pt;height:153pt" o:ole="" fillcolor="window">
                  <v:imagedata r:id="rId40" o:title=""/>
                </v:shape>
                <o:OLEObject Type="Embed" ProgID="Equation.3" ShapeID="_x0000_i1042" DrawAspect="Content" ObjectID="_1650957555" r:id="rId41"/>
              </w:object>
            </w:r>
            <w:r>
              <w:rPr>
                <w:color w:val="000000"/>
              </w:rPr>
              <w:br/>
              <w:t>Ist der Einfallswinkel größer als 34,85°, tritt Totalreflexion auf.</w:t>
            </w:r>
          </w:p>
        </w:tc>
      </w:tr>
      <w:tr w:rsidR="00B00019" w:rsidTr="00B00019">
        <w:tblPrEx>
          <w:tblCellMar>
            <w:top w:w="0" w:type="dxa"/>
            <w:bottom w:w="0" w:type="dxa"/>
          </w:tblCellMar>
        </w:tblPrEx>
        <w:trPr>
          <w:cantSplit/>
          <w:trHeight w:val="1312"/>
        </w:trPr>
        <w:tc>
          <w:tcPr>
            <w:tcW w:w="1134" w:type="dxa"/>
            <w:vMerge/>
          </w:tcPr>
          <w:p w:rsidR="00B00019" w:rsidRDefault="00B00019" w:rsidP="00B00019">
            <w:pPr>
              <w:rPr>
                <w:color w:val="000000"/>
              </w:rPr>
            </w:pPr>
          </w:p>
        </w:tc>
        <w:tc>
          <w:tcPr>
            <w:tcW w:w="3047" w:type="dxa"/>
            <w:gridSpan w:val="2"/>
          </w:tcPr>
          <w:p w:rsidR="00B00019" w:rsidRDefault="00B00019" w:rsidP="00B00019">
            <w:pPr>
              <w:rPr>
                <w:color w:val="000000"/>
              </w:rPr>
            </w:pPr>
            <w:r>
              <w:rPr>
                <w:color w:val="000000"/>
              </w:rPr>
              <w:t xml:space="preserve">Der Lichtstrahl geht durch die Grenzfläche Luft - Glas ohne </w:t>
            </w:r>
            <w:r w:rsidR="007445D8">
              <w:rPr>
                <w:color w:val="000000"/>
              </w:rPr>
              <w:t>Brechung</w:t>
            </w:r>
            <w:r>
              <w:rPr>
                <w:color w:val="000000"/>
              </w:rPr>
              <w:t xml:space="preserve"> hindurch, der Einfallswinkel ist 0°. </w:t>
            </w:r>
            <w:r>
              <w:rPr>
                <w:color w:val="000000"/>
              </w:rPr>
              <w:br/>
              <w:t>Auf die Grenzfläche Glas - Luft trifft er beim ersten Prisma mit 30° und beim zweiten Prisma mit 45°.</w:t>
            </w:r>
          </w:p>
        </w:tc>
        <w:tc>
          <w:tcPr>
            <w:tcW w:w="3757" w:type="dxa"/>
            <w:gridSpan w:val="2"/>
          </w:tcPr>
          <w:p w:rsidR="00B00019" w:rsidRDefault="00B00019" w:rsidP="00B00019">
            <w:pPr>
              <w:rPr>
                <w:color w:val="000000"/>
              </w:rPr>
            </w:pPr>
            <w:r>
              <w:rPr>
                <w:color w:val="000000"/>
              </w:rPr>
              <w:pict>
                <v:shape id="_x0000_i1043" type="#_x0000_t75" style="width:180.75pt;height:71.25pt" fillcolor="window">
                  <v:imagedata r:id="rId42" o:title="lso5_1"/>
                </v:shape>
              </w:pict>
            </w:r>
          </w:p>
        </w:tc>
      </w:tr>
      <w:tr w:rsidR="00B00019" w:rsidTr="00B00019">
        <w:tblPrEx>
          <w:tblCellMar>
            <w:top w:w="0" w:type="dxa"/>
            <w:bottom w:w="0" w:type="dxa"/>
          </w:tblCellMar>
        </w:tblPrEx>
        <w:trPr>
          <w:cantSplit/>
          <w:trHeight w:val="112"/>
        </w:trPr>
        <w:tc>
          <w:tcPr>
            <w:tcW w:w="1134" w:type="dxa"/>
            <w:vMerge/>
          </w:tcPr>
          <w:p w:rsidR="00B00019" w:rsidRDefault="00B00019" w:rsidP="00B00019">
            <w:pPr>
              <w:rPr>
                <w:color w:val="000000"/>
              </w:rPr>
            </w:pPr>
          </w:p>
        </w:tc>
        <w:tc>
          <w:tcPr>
            <w:tcW w:w="6804" w:type="dxa"/>
            <w:gridSpan w:val="4"/>
          </w:tcPr>
          <w:p w:rsidR="00B00019" w:rsidRDefault="00B00019" w:rsidP="00B00019">
            <w:pPr>
              <w:rPr>
                <w:color w:val="000000"/>
              </w:rPr>
            </w:pPr>
            <w:r>
              <w:rPr>
                <w:color w:val="000000"/>
              </w:rPr>
              <w:t>(Der Einfallswinkel ist immer der Winkel zwischen dem Strahl und dem Einfallslot. Das Lot steht senkrecht auf der Grenzfläche)</w:t>
            </w:r>
            <w:r>
              <w:rPr>
                <w:color w:val="000000"/>
              </w:rPr>
              <w:br/>
              <w:t>Da der Einfallswinkel im ersten Fall kleiner als 34,85° ist, wird ganz normal gebrochen. Der Brechungswinkel berechnet sich:</w:t>
            </w:r>
            <w:r>
              <w:rPr>
                <w:color w:val="000000"/>
              </w:rPr>
              <w:br/>
            </w:r>
            <w:r>
              <w:rPr>
                <w:color w:val="000000"/>
                <w:position w:val="-82"/>
              </w:rPr>
              <w:object w:dxaOrig="2020" w:dyaOrig="1760">
                <v:shape id="_x0000_i1044" type="#_x0000_t75" style="width:101.25pt;height:87.75pt" o:ole="" fillcolor="window">
                  <v:imagedata r:id="rId43" o:title=""/>
                </v:shape>
                <o:OLEObject Type="Embed" ProgID="Equation.3" ShapeID="_x0000_i1044" DrawAspect="Content" ObjectID="_1650957556" r:id="rId44"/>
              </w:object>
            </w:r>
            <w:r>
              <w:rPr>
                <w:color w:val="000000"/>
              </w:rPr>
              <w:br/>
              <w:t>Beim zweiten Prisma ist der Einfallswinkel 45°, also größer als der Grenzwinkel. Damit wird der Strahl an der Grenzfläche Glas - Luft reflektiert und trifft im rechten Winkel auf die untere Grenzfläche, durch die er ohne weiter</w:t>
            </w:r>
            <w:r w:rsidR="00737677">
              <w:rPr>
                <w:color w:val="000000"/>
              </w:rPr>
              <w:t>e</w:t>
            </w:r>
            <w:r>
              <w:rPr>
                <w:color w:val="000000"/>
              </w:rPr>
              <w:t xml:space="preserve"> Ablenkung hindurchgeht.</w:t>
            </w:r>
            <w:r>
              <w:rPr>
                <w:color w:val="000000"/>
              </w:rPr>
              <w:br/>
            </w:r>
            <w:bookmarkStart w:id="12" w:name="_Hlt59885699"/>
            <w:bookmarkEnd w:id="12"/>
          </w:p>
        </w:tc>
      </w:tr>
    </w:tbl>
    <w:p w:rsidR="00B00019" w:rsidRDefault="00B00019" w:rsidP="000E3345">
      <w:pPr>
        <w:pStyle w:val="Nummer"/>
      </w:pPr>
    </w:p>
    <w:p w:rsidR="00B00019" w:rsidRDefault="00B00019" w:rsidP="000E3345">
      <w:pPr>
        <w:pStyle w:val="Nummer"/>
      </w:pPr>
      <w:r>
        <w:br w:type="page"/>
      </w:r>
      <w:bookmarkStart w:id="13" w:name="o7"/>
      <w:r>
        <w:lastRenderedPageBreak/>
        <w:t xml:space="preserve">7. </w:t>
      </w:r>
      <w:bookmarkEnd w:id="13"/>
      <w:r>
        <w:br/>
      </w:r>
      <w:bookmarkStart w:id="14" w:name="_Hlt62277568"/>
      <w:bookmarkEnd w:id="14"/>
    </w:p>
    <w:tbl>
      <w:tblPr>
        <w:tblW w:w="0" w:type="auto"/>
        <w:tblLayout w:type="fixed"/>
        <w:tblCellMar>
          <w:left w:w="70" w:type="dxa"/>
          <w:right w:w="70" w:type="dxa"/>
        </w:tblCellMar>
        <w:tblLook w:val="0000" w:firstRow="0" w:lastRow="0" w:firstColumn="0" w:lastColumn="0" w:noHBand="0" w:noVBand="0"/>
      </w:tblPr>
      <w:tblGrid>
        <w:gridCol w:w="1630"/>
        <w:gridCol w:w="2976"/>
        <w:gridCol w:w="1276"/>
        <w:gridCol w:w="3330"/>
      </w:tblGrid>
      <w:tr w:rsidR="00B00019" w:rsidTr="00B00019">
        <w:tblPrEx>
          <w:tblCellMar>
            <w:top w:w="0" w:type="dxa"/>
            <w:bottom w:w="0" w:type="dxa"/>
          </w:tblCellMar>
        </w:tblPrEx>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geg.:</w:t>
            </w:r>
          </w:p>
        </w:tc>
        <w:tc>
          <w:tcPr>
            <w:tcW w:w="2976" w:type="dxa"/>
            <w:tcBorders>
              <w:top w:val="single" w:sz="4" w:space="0" w:color="auto"/>
              <w:left w:val="single" w:sz="4" w:space="0" w:color="auto"/>
              <w:bottom w:val="single" w:sz="4" w:space="0" w:color="auto"/>
              <w:right w:val="single" w:sz="4" w:space="0" w:color="auto"/>
            </w:tcBorders>
          </w:tcPr>
          <w:p w:rsidR="00B00019" w:rsidRDefault="00B00019" w:rsidP="00B00019">
            <w:r>
              <w:rPr>
                <w:position w:val="-78"/>
              </w:rPr>
              <w:object w:dxaOrig="1460" w:dyaOrig="1680">
                <v:shape id="_x0000_i1045" type="#_x0000_t75" style="width:72.75pt;height:84pt" o:ole="" fillcolor="window">
                  <v:imagedata r:id="rId45" o:title=""/>
                </v:shape>
                <o:OLEObject Type="Embed" ProgID="Equation.3" ShapeID="_x0000_i1045" DrawAspect="Content" ObjectID="_1650957557" r:id="rId46"/>
              </w:object>
            </w:r>
          </w:p>
        </w:tc>
        <w:tc>
          <w:tcPr>
            <w:tcW w:w="1276" w:type="dxa"/>
            <w:tcBorders>
              <w:top w:val="single" w:sz="4" w:space="0" w:color="auto"/>
              <w:left w:val="single" w:sz="4" w:space="0" w:color="auto"/>
              <w:bottom w:val="single" w:sz="4" w:space="0" w:color="auto"/>
              <w:right w:val="single" w:sz="4" w:space="0" w:color="auto"/>
            </w:tcBorders>
          </w:tcPr>
          <w:p w:rsidR="00B00019" w:rsidRDefault="00B00019" w:rsidP="00B00019">
            <w:r>
              <w:t>ges.:</w:t>
            </w:r>
          </w:p>
        </w:tc>
        <w:tc>
          <w:tcPr>
            <w:tcW w:w="3330" w:type="dxa"/>
            <w:tcBorders>
              <w:top w:val="single" w:sz="4" w:space="0" w:color="auto"/>
              <w:left w:val="single" w:sz="4" w:space="0" w:color="auto"/>
              <w:bottom w:val="single" w:sz="4" w:space="0" w:color="auto"/>
              <w:right w:val="single" w:sz="4" w:space="0" w:color="auto"/>
            </w:tcBorders>
          </w:tcPr>
          <w:p w:rsidR="00B00019" w:rsidRDefault="00B00019" w:rsidP="00B00019">
            <w:r>
              <w:t>v</w:t>
            </w:r>
          </w:p>
        </w:tc>
      </w:tr>
      <w:tr w:rsidR="00B00019" w:rsidTr="00B00019">
        <w:tblPrEx>
          <w:tblCellMar>
            <w:top w:w="0" w:type="dxa"/>
            <w:bottom w:w="0" w:type="dxa"/>
          </w:tblCellMar>
        </w:tblPrEx>
        <w:trPr>
          <w:cantSplit/>
        </w:trPr>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Lösung:</w:t>
            </w:r>
          </w:p>
        </w:tc>
        <w:tc>
          <w:tcPr>
            <w:tcW w:w="7582" w:type="dxa"/>
            <w:gridSpan w:val="3"/>
            <w:tcBorders>
              <w:top w:val="single" w:sz="4" w:space="0" w:color="auto"/>
              <w:left w:val="single" w:sz="4" w:space="0" w:color="auto"/>
              <w:bottom w:val="single" w:sz="4" w:space="0" w:color="auto"/>
              <w:right w:val="single" w:sz="4" w:space="0" w:color="auto"/>
            </w:tcBorders>
          </w:tcPr>
          <w:p w:rsidR="00B00019" w:rsidRDefault="00B00019" w:rsidP="00B00019">
            <w:r>
              <w:t>Es muss die Strecke berechnet werden, die der Motorradfahrer in der Belichtungszeit, also 1/250 s zurücklegt. Bekannt ist die Bildgröße, nämlich die Spur, die auf dem Film erzeugt wurde. Die gesuchte Strecke ist die dazugehörige Gegenstandsweite.</w:t>
            </w:r>
            <w:r>
              <w:br/>
              <w:t>Es gilt:</w:t>
            </w:r>
            <w:r>
              <w:br/>
            </w:r>
            <w:r>
              <w:rPr>
                <w:position w:val="-60"/>
              </w:rPr>
              <w:object w:dxaOrig="1020" w:dyaOrig="1320">
                <v:shape id="_x0000_i1046" type="#_x0000_t75" style="width:51pt;height:66pt" o:ole="" fillcolor="window">
                  <v:imagedata r:id="rId47" o:title=""/>
                </v:shape>
                <o:OLEObject Type="Embed" ProgID="Equation.3" ShapeID="_x0000_i1046" DrawAspect="Content" ObjectID="_1650957558" r:id="rId48"/>
              </w:object>
            </w:r>
            <w:r>
              <w:br/>
              <w:t>Über b, die Bildweite (Abstand Linse – Film) ist noch nichts bekannt. Die lässt sich aber über die Linsengleichung berechnen:</w:t>
            </w:r>
            <w:r>
              <w:br/>
            </w:r>
            <w:r>
              <w:rPr>
                <w:position w:val="-64"/>
              </w:rPr>
              <w:object w:dxaOrig="1400" w:dyaOrig="1719">
                <v:shape id="_x0000_i1047" type="#_x0000_t75" style="width:69.75pt;height:86.25pt" o:ole="" fillcolor="window">
                  <v:imagedata r:id="rId49" o:title=""/>
                </v:shape>
                <o:OLEObject Type="Embed" ProgID="Equation.3" ShapeID="_x0000_i1047" DrawAspect="Content" ObjectID="_1650957559" r:id="rId50"/>
              </w:object>
            </w:r>
            <w:r>
              <w:br/>
              <w:t>Das ist der Abstand Linse – Film, wenn auf 12 m scharf gestellt ist. (Praktisch ist das die Unendlich-Einstellung, es liegt alles in der Schärfentiefe)</w:t>
            </w:r>
            <w:r>
              <w:br/>
            </w:r>
            <w:r>
              <w:rPr>
                <w:position w:val="-46"/>
              </w:rPr>
              <w:object w:dxaOrig="2520" w:dyaOrig="1040">
                <v:shape id="_x0000_i1048" type="#_x0000_t75" style="width:126pt;height:51.75pt" o:ole="" fillcolor="window">
                  <v:imagedata r:id="rId51" o:title=""/>
                </v:shape>
                <o:OLEObject Type="Embed" ProgID="Equation.3" ShapeID="_x0000_i1048" DrawAspect="Content" ObjectID="_1650957560" r:id="rId52"/>
              </w:object>
            </w:r>
            <w:r>
              <w:br/>
              <w:t>Der Motorradfahrer legt in der Belichtungszeit einen Weg von 57,36 mm zurück. Welche Geschwindigkeit hat er?</w:t>
            </w:r>
            <w:r>
              <w:br/>
            </w:r>
            <w:r>
              <w:rPr>
                <w:position w:val="-90"/>
              </w:rPr>
              <w:object w:dxaOrig="1440" w:dyaOrig="2500">
                <v:shape id="_x0000_i1049" type="#_x0000_t75" style="width:1in;height:125.25pt" o:ole="" fillcolor="window">
                  <v:imagedata r:id="rId53" o:title=""/>
                </v:shape>
                <o:OLEObject Type="Embed" ProgID="Equation.3" ShapeID="_x0000_i1049" DrawAspect="Content" ObjectID="_1650957561" r:id="rId54"/>
              </w:object>
            </w:r>
            <w:r>
              <w:br/>
            </w:r>
            <w:r>
              <w:br/>
            </w:r>
          </w:p>
        </w:tc>
      </w:tr>
      <w:tr w:rsidR="00B00019" w:rsidTr="00B00019">
        <w:tblPrEx>
          <w:tblCellMar>
            <w:top w:w="0" w:type="dxa"/>
            <w:bottom w:w="0" w:type="dxa"/>
          </w:tblCellMar>
        </w:tblPrEx>
        <w:trPr>
          <w:cantSplit/>
        </w:trPr>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Antwort:</w:t>
            </w:r>
          </w:p>
        </w:tc>
        <w:tc>
          <w:tcPr>
            <w:tcW w:w="7582" w:type="dxa"/>
            <w:gridSpan w:val="3"/>
            <w:tcBorders>
              <w:top w:val="single" w:sz="4" w:space="0" w:color="auto"/>
              <w:left w:val="single" w:sz="4" w:space="0" w:color="auto"/>
              <w:bottom w:val="single" w:sz="4" w:space="0" w:color="auto"/>
              <w:right w:val="single" w:sz="4" w:space="0" w:color="auto"/>
            </w:tcBorders>
          </w:tcPr>
          <w:p w:rsidR="00B00019" w:rsidRDefault="00B00019" w:rsidP="00B00019">
            <w:bookmarkStart w:id="15" w:name="_Hlt62285033"/>
            <w:r>
              <w:t>Der Motorradfahrer fährt mit 51,6 km/h und ist damit innerhalb des Toleranzbereiches noch im zulässigen Bereich.</w:t>
            </w:r>
            <w:bookmarkEnd w:id="15"/>
          </w:p>
        </w:tc>
      </w:tr>
    </w:tbl>
    <w:p w:rsidR="00B00019" w:rsidRDefault="00B00019" w:rsidP="000E3345">
      <w:pPr>
        <w:pStyle w:val="Nummer"/>
      </w:pPr>
      <w:r>
        <w:br/>
      </w:r>
      <w:bookmarkStart w:id="16" w:name="_Hlt62277666"/>
      <w:bookmarkEnd w:id="16"/>
      <w:r>
        <w:t xml:space="preserve"> </w:t>
      </w:r>
      <w:r>
        <w:br w:type="page"/>
      </w:r>
      <w:bookmarkStart w:id="17" w:name="o8"/>
      <w:r>
        <w:lastRenderedPageBreak/>
        <w:t xml:space="preserve">8. </w:t>
      </w:r>
      <w:bookmarkEnd w:id="17"/>
      <w:r>
        <w:br/>
      </w:r>
    </w:p>
    <w:tbl>
      <w:tblPr>
        <w:tblW w:w="0" w:type="auto"/>
        <w:tblLayout w:type="fixed"/>
        <w:tblCellMar>
          <w:left w:w="70" w:type="dxa"/>
          <w:right w:w="70" w:type="dxa"/>
        </w:tblCellMar>
        <w:tblLook w:val="0000" w:firstRow="0" w:lastRow="0" w:firstColumn="0" w:lastColumn="0" w:noHBand="0" w:noVBand="0"/>
      </w:tblPr>
      <w:tblGrid>
        <w:gridCol w:w="1630"/>
        <w:gridCol w:w="2976"/>
        <w:gridCol w:w="1276"/>
        <w:gridCol w:w="3330"/>
      </w:tblGrid>
      <w:tr w:rsidR="00B00019" w:rsidTr="00B00019">
        <w:tblPrEx>
          <w:tblCellMar>
            <w:top w:w="0" w:type="dxa"/>
            <w:bottom w:w="0" w:type="dxa"/>
          </w:tblCellMar>
        </w:tblPrEx>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geg.:</w:t>
            </w:r>
          </w:p>
        </w:tc>
        <w:tc>
          <w:tcPr>
            <w:tcW w:w="2976" w:type="dxa"/>
            <w:tcBorders>
              <w:top w:val="single" w:sz="4" w:space="0" w:color="auto"/>
              <w:left w:val="single" w:sz="4" w:space="0" w:color="auto"/>
              <w:bottom w:val="single" w:sz="4" w:space="0" w:color="auto"/>
              <w:right w:val="single" w:sz="4" w:space="0" w:color="auto"/>
            </w:tcBorders>
          </w:tcPr>
          <w:p w:rsidR="00B00019" w:rsidRDefault="00B00019" w:rsidP="00B00019">
            <w:r>
              <w:rPr>
                <w:position w:val="-46"/>
              </w:rPr>
              <w:object w:dxaOrig="1400" w:dyaOrig="1040">
                <v:shape id="_x0000_i1050" type="#_x0000_t75" style="width:69.75pt;height:51.75pt" o:ole="" fillcolor="window">
                  <v:imagedata r:id="rId55" o:title=""/>
                </v:shape>
                <o:OLEObject Type="Embed" ProgID="Equation.3" ShapeID="_x0000_i1050" DrawAspect="Content" ObjectID="_1650957562" r:id="rId56"/>
              </w:object>
            </w:r>
          </w:p>
        </w:tc>
        <w:tc>
          <w:tcPr>
            <w:tcW w:w="1276" w:type="dxa"/>
            <w:tcBorders>
              <w:top w:val="single" w:sz="4" w:space="0" w:color="auto"/>
              <w:left w:val="single" w:sz="4" w:space="0" w:color="auto"/>
              <w:bottom w:val="single" w:sz="4" w:space="0" w:color="auto"/>
              <w:right w:val="single" w:sz="4" w:space="0" w:color="auto"/>
            </w:tcBorders>
          </w:tcPr>
          <w:p w:rsidR="00B00019" w:rsidRDefault="00B00019" w:rsidP="00B00019">
            <w:r>
              <w:t>ges.:</w:t>
            </w:r>
          </w:p>
        </w:tc>
        <w:tc>
          <w:tcPr>
            <w:tcW w:w="3330" w:type="dxa"/>
            <w:tcBorders>
              <w:top w:val="single" w:sz="4" w:space="0" w:color="auto"/>
              <w:left w:val="single" w:sz="4" w:space="0" w:color="auto"/>
              <w:bottom w:val="single" w:sz="4" w:space="0" w:color="auto"/>
              <w:right w:val="single" w:sz="4" w:space="0" w:color="auto"/>
            </w:tcBorders>
          </w:tcPr>
          <w:p w:rsidR="00B00019" w:rsidRDefault="00B00019" w:rsidP="00B00019">
            <w:r>
              <w:t>B</w:t>
            </w:r>
          </w:p>
        </w:tc>
      </w:tr>
      <w:tr w:rsidR="00B00019" w:rsidTr="00B00019">
        <w:tblPrEx>
          <w:tblCellMar>
            <w:top w:w="0" w:type="dxa"/>
            <w:bottom w:w="0" w:type="dxa"/>
          </w:tblCellMar>
        </w:tblPrEx>
        <w:trPr>
          <w:cantSplit/>
        </w:trPr>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Lösung:</w:t>
            </w:r>
          </w:p>
        </w:tc>
        <w:tc>
          <w:tcPr>
            <w:tcW w:w="7582" w:type="dxa"/>
            <w:gridSpan w:val="3"/>
            <w:tcBorders>
              <w:top w:val="single" w:sz="4" w:space="0" w:color="auto"/>
              <w:left w:val="single" w:sz="4" w:space="0" w:color="auto"/>
              <w:bottom w:val="single" w:sz="4" w:space="0" w:color="auto"/>
              <w:right w:val="single" w:sz="4" w:space="0" w:color="auto"/>
            </w:tcBorders>
          </w:tcPr>
          <w:p w:rsidR="00B00019" w:rsidRDefault="00B00019" w:rsidP="00B00019">
            <w:r>
              <w:t>a) Experiment: z.B. Laserstrahl durch ein Haar spalten</w:t>
            </w:r>
            <w:r>
              <w:br/>
              <w:t>Kohärenz: interferenzfähiges Licht, Lichtwellen gleicher Frequenz mit konstanter Phasenverschiebung</w:t>
            </w:r>
            <w:r>
              <w:br/>
              <w:t>b) Es ist der Abstand der beiden Maxima 2. Ordnung gegeben. In die Gleichung zur Berechnung der Maxima geht aber nur der Abstand Maximum 0. Ordnung - Maximum 2. Ordnung ein. Deshalb ist der gegebene Wert zu halbieren.</w:t>
            </w:r>
            <w:r>
              <w:br/>
            </w:r>
            <w:r>
              <w:rPr>
                <w:position w:val="-32"/>
              </w:rPr>
              <w:object w:dxaOrig="1719" w:dyaOrig="760">
                <v:shape id="_x0000_i1051" type="#_x0000_t75" style="width:86.25pt;height:38.25pt" o:ole="" fillcolor="window">
                  <v:imagedata r:id="rId57" o:title=""/>
                </v:shape>
                <o:OLEObject Type="Embed" ProgID="Equation.3" ShapeID="_x0000_i1051" DrawAspect="Content" ObjectID="_1650957563" r:id="rId58"/>
              </w:object>
            </w:r>
            <w:r>
              <w:br/>
              <w:t>Gleichung für die Maxima:</w:t>
            </w:r>
            <w:r>
              <w:br/>
            </w:r>
            <w:r>
              <w:rPr>
                <w:position w:val="-30"/>
              </w:rPr>
              <w:object w:dxaOrig="960" w:dyaOrig="700">
                <v:shape id="_x0000_i1052" type="#_x0000_t75" style="width:48pt;height:35.25pt" o:ole="" fillcolor="window">
                  <v:imagedata r:id="rId59" o:title=""/>
                </v:shape>
                <o:OLEObject Type="Embed" ProgID="Equation.3" ShapeID="_x0000_i1052" DrawAspect="Content" ObjectID="_1650957564" r:id="rId60"/>
              </w:object>
            </w:r>
            <w:r>
              <w:br/>
              <w:t>Für das 2. Maximum ist k=2.</w:t>
            </w:r>
            <w:r>
              <w:br/>
              <w:t>e ist der Abstand Gitter - Schirm, in der Gleichung steht  aber der Abstand Gitter - Maximum e</w:t>
            </w:r>
            <w:r>
              <w:rPr>
                <w:vertAlign w:val="subscript"/>
              </w:rPr>
              <w:t>k</w:t>
            </w:r>
            <w:r>
              <w:t xml:space="preserve">. </w:t>
            </w:r>
            <w:r>
              <w:br/>
              <w:t>Es gilt:</w:t>
            </w:r>
            <w:r>
              <w:br/>
            </w:r>
            <w:r>
              <w:rPr>
                <w:position w:val="-12"/>
              </w:rPr>
              <w:object w:dxaOrig="1400" w:dyaOrig="440">
                <v:shape id="_x0000_i1053" type="#_x0000_t75" style="width:69.75pt;height:21.75pt" o:ole="" fillcolor="window">
                  <v:imagedata r:id="rId61" o:title=""/>
                </v:shape>
                <o:OLEObject Type="Embed" ProgID="Equation.3" ShapeID="_x0000_i1053" DrawAspect="Content" ObjectID="_1650957565" r:id="rId62"/>
              </w:object>
            </w:r>
            <w:r>
              <w:br/>
              <w:t>Damit wird:</w:t>
            </w:r>
            <w:r>
              <w:br/>
            </w:r>
            <w:r>
              <w:rPr>
                <w:position w:val="-128"/>
              </w:rPr>
              <w:object w:dxaOrig="5120" w:dyaOrig="2680">
                <v:shape id="_x0000_i1054" type="#_x0000_t75" style="width:255.75pt;height:134.25pt" o:ole="" fillcolor="window">
                  <v:imagedata r:id="rId63" o:title=""/>
                </v:shape>
                <o:OLEObject Type="Embed" ProgID="Equation.3" ShapeID="_x0000_i1054" DrawAspect="Content" ObjectID="_1650957566" r:id="rId64"/>
              </w:object>
            </w:r>
            <w:r>
              <w:br/>
              <w:t>Hinweis: Die Abweichung bei Verwendung von e an Stelle von e</w:t>
            </w:r>
            <w:r>
              <w:rPr>
                <w:vertAlign w:val="subscript"/>
              </w:rPr>
              <w:t>k</w:t>
            </w:r>
            <w:r>
              <w:t xml:space="preserve"> ist minimal. </w:t>
            </w:r>
          </w:p>
        </w:tc>
      </w:tr>
      <w:tr w:rsidR="00B00019" w:rsidTr="00B00019">
        <w:tblPrEx>
          <w:tblCellMar>
            <w:top w:w="0" w:type="dxa"/>
            <w:bottom w:w="0" w:type="dxa"/>
          </w:tblCellMar>
        </w:tblPrEx>
        <w:trPr>
          <w:cantSplit/>
        </w:trPr>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Antwort:</w:t>
            </w:r>
          </w:p>
        </w:tc>
        <w:tc>
          <w:tcPr>
            <w:tcW w:w="7582" w:type="dxa"/>
            <w:gridSpan w:val="3"/>
            <w:tcBorders>
              <w:top w:val="single" w:sz="4" w:space="0" w:color="auto"/>
              <w:left w:val="single" w:sz="4" w:space="0" w:color="auto"/>
              <w:bottom w:val="single" w:sz="4" w:space="0" w:color="auto"/>
              <w:right w:val="single" w:sz="4" w:space="0" w:color="auto"/>
            </w:tcBorders>
          </w:tcPr>
          <w:p w:rsidR="00B00019" w:rsidRDefault="00B00019" w:rsidP="00B00019">
            <w:r>
              <w:t>Die Gitterkonstante beträgt 49,7 µm.</w:t>
            </w:r>
          </w:p>
        </w:tc>
      </w:tr>
    </w:tbl>
    <w:p w:rsidR="00B00019" w:rsidRDefault="00B00019" w:rsidP="000E3345">
      <w:pPr>
        <w:pStyle w:val="Nummer"/>
      </w:pPr>
    </w:p>
    <w:p w:rsidR="00B00019" w:rsidRDefault="00B00019" w:rsidP="000E3345">
      <w:pPr>
        <w:pStyle w:val="Nummer"/>
      </w:pPr>
      <w:r>
        <w:br w:type="page"/>
      </w:r>
      <w:bookmarkStart w:id="18" w:name="o10"/>
      <w:r>
        <w:lastRenderedPageBreak/>
        <w:t xml:space="preserve">10. </w:t>
      </w:r>
      <w:bookmarkEnd w:id="18"/>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p>
        </w:tc>
        <w:tc>
          <w:tcPr>
            <w:tcW w:w="1134" w:type="dxa"/>
          </w:tcPr>
          <w:p w:rsidR="00B00019" w:rsidRDefault="00B00019" w:rsidP="00B00019">
            <w:pPr>
              <w:rPr>
                <w:color w:val="000000"/>
              </w:rPr>
            </w:pPr>
            <w:r>
              <w:rPr>
                <w:color w:val="000000"/>
              </w:rPr>
              <w:t>ges.:</w:t>
            </w:r>
          </w:p>
        </w:tc>
        <w:tc>
          <w:tcPr>
            <w:tcW w:w="2835" w:type="dxa"/>
          </w:tcPr>
          <w:p w:rsidR="00B00019" w:rsidRDefault="00B00019" w:rsidP="00B00019">
            <w:pPr>
              <w:rPr>
                <w:color w:val="000000"/>
              </w:rPr>
            </w:pPr>
          </w:p>
        </w:tc>
      </w:tr>
      <w:tr w:rsidR="00B00019" w:rsidTr="00B00019">
        <w:tblPrEx>
          <w:tblCellMar>
            <w:top w:w="0" w:type="dxa"/>
            <w:bottom w:w="0" w:type="dxa"/>
          </w:tblCellMar>
        </w:tblPrEx>
        <w:trPr>
          <w:cantSplit/>
          <w:trHeight w:val="155"/>
        </w:trPr>
        <w:tc>
          <w:tcPr>
            <w:tcW w:w="1134" w:type="dxa"/>
            <w:vMerge w:val="restart"/>
          </w:tcPr>
          <w:p w:rsidR="00B00019" w:rsidRDefault="00B00019" w:rsidP="00B00019">
            <w:pPr>
              <w:rPr>
                <w:color w:val="000000"/>
              </w:rPr>
            </w:pPr>
            <w:r>
              <w:rPr>
                <w:color w:val="000000"/>
              </w:rPr>
              <w:t>Lösung:</w:t>
            </w:r>
          </w:p>
        </w:tc>
        <w:tc>
          <w:tcPr>
            <w:tcW w:w="6804" w:type="dxa"/>
            <w:gridSpan w:val="3"/>
          </w:tcPr>
          <w:p w:rsidR="00B00019" w:rsidRDefault="00B00019" w:rsidP="00B00019">
            <w:pPr>
              <w:rPr>
                <w:color w:val="000000"/>
              </w:rPr>
            </w:pPr>
            <w:r>
              <w:rPr>
                <w:color w:val="000000"/>
              </w:rPr>
              <w:t>Experimentieranordnung: Gegenspannungsmethode</w:t>
            </w:r>
            <w:r>
              <w:rPr>
                <w:color w:val="000000"/>
              </w:rPr>
              <w:br/>
            </w:r>
            <w:bookmarkStart w:id="19" w:name="_Hlt64703799"/>
            <w:bookmarkEnd w:id="19"/>
          </w:p>
        </w:tc>
      </w:tr>
      <w:tr w:rsidR="00B00019" w:rsidTr="00B00019">
        <w:tblPrEx>
          <w:tblCellMar>
            <w:top w:w="0" w:type="dxa"/>
            <w:bottom w:w="0" w:type="dxa"/>
          </w:tblCellMar>
        </w:tblPrEx>
        <w:trPr>
          <w:cantSplit/>
          <w:trHeight w:val="155"/>
        </w:trPr>
        <w:tc>
          <w:tcPr>
            <w:tcW w:w="1134" w:type="dxa"/>
            <w:vMerge/>
          </w:tcPr>
          <w:p w:rsidR="00B00019" w:rsidRDefault="00B00019" w:rsidP="00B00019">
            <w:pPr>
              <w:rPr>
                <w:color w:val="000000"/>
              </w:rPr>
            </w:pPr>
          </w:p>
        </w:tc>
        <w:tc>
          <w:tcPr>
            <w:tcW w:w="6804" w:type="dxa"/>
            <w:gridSpan w:val="3"/>
          </w:tcPr>
          <w:p w:rsidR="00B00019" w:rsidRDefault="00B00019" w:rsidP="00B00019">
            <w:pPr>
              <w:rPr>
                <w:color w:val="000000"/>
              </w:rPr>
            </w:pPr>
            <w:r>
              <w:rPr>
                <w:color w:val="000000"/>
              </w:rPr>
              <w:pict>
                <v:shape id="_x0000_i1055" type="#_x0000_t75" style="width:333pt;height:261.75pt" fillcolor="window">
                  <v:imagedata r:id="rId65" o:title="lso10"/>
                </v:shape>
              </w:pict>
            </w:r>
          </w:p>
        </w:tc>
      </w:tr>
      <w:tr w:rsidR="00B00019" w:rsidTr="00B00019">
        <w:tblPrEx>
          <w:tblCellMar>
            <w:top w:w="0" w:type="dxa"/>
            <w:bottom w:w="0" w:type="dxa"/>
          </w:tblCellMar>
        </w:tblPrEx>
        <w:trPr>
          <w:cantSplit/>
          <w:trHeight w:val="2070"/>
        </w:trPr>
        <w:tc>
          <w:tcPr>
            <w:tcW w:w="1134" w:type="dxa"/>
            <w:vMerge/>
          </w:tcPr>
          <w:p w:rsidR="00B00019" w:rsidRDefault="00B00019" w:rsidP="00B00019">
            <w:pPr>
              <w:rPr>
                <w:color w:val="000000"/>
              </w:rPr>
            </w:pPr>
          </w:p>
        </w:tc>
        <w:tc>
          <w:tcPr>
            <w:tcW w:w="6804" w:type="dxa"/>
            <w:gridSpan w:val="3"/>
          </w:tcPr>
          <w:p w:rsidR="00B00019" w:rsidRDefault="00B00019" w:rsidP="00B00019">
            <w:pPr>
              <w:rPr>
                <w:color w:val="000000"/>
              </w:rPr>
            </w:pPr>
            <w:r>
              <w:rPr>
                <w:color w:val="000000"/>
              </w:rPr>
              <w:t>Weißes Licht fällt durch verschiedene Farbfilter (violett, grün, gelb) auf eine Fotozelle. Aus der Katode werden Elektronen herausgelöst, dadurch wird die Katode positiv geladen. Die Elektronen fliegen zur Anode (Ring) und von dort über die Spannungsquelle und den Strommesser zurück zur Katode. Es fließt ein Fotostrom.</w:t>
            </w:r>
            <w:r>
              <w:rPr>
                <w:color w:val="000000"/>
              </w:rPr>
              <w:br/>
              <w:t>Durch Anlegen einer Spannung kann man die Anode negativ und die Katode positiv laden. Dadurch fällt es den negativen Elektronen schwerer, den Weg von der Katode zur Anode zu überwinden. Nur die wirklich energiereichen, also schnellen Elektronen können es zur Anode schaffen. Vergrößert man die Spannung, schaffen es nur noch die, die noch die gesamte, also maximale, Energie haben, die sie von einem Photon erhalten hat. Steigert man die Spannung genau bis zu dem Punkt, wo der Strom aufhört zu fließen, ist die Energie zwischen Katode und Anode so groß wie die Energie der schnellsten Elektronen oder so groß wie die Energie der Photonen, die die Elektronen heraus gelöst haben.</w:t>
            </w:r>
            <w:r>
              <w:rPr>
                <w:color w:val="000000"/>
              </w:rPr>
              <w:br/>
              <w:t>Diese Spannung wird für drei verschiedene Farben, also Frequenzen, bestimmt.</w:t>
            </w:r>
            <w:r>
              <w:rPr>
                <w:color w:val="000000"/>
              </w:rPr>
              <w:br/>
            </w:r>
          </w:p>
        </w:tc>
      </w:tr>
      <w:tr w:rsidR="00B00019" w:rsidTr="00B00019">
        <w:tblPrEx>
          <w:tblCellMar>
            <w:top w:w="0" w:type="dxa"/>
            <w:bottom w:w="0" w:type="dxa"/>
          </w:tblCellMar>
        </w:tblPrEx>
        <w:trPr>
          <w:cantSplit/>
          <w:trHeight w:val="2070"/>
        </w:trPr>
        <w:tc>
          <w:tcPr>
            <w:tcW w:w="1134" w:type="dxa"/>
            <w:vMerge/>
          </w:tcPr>
          <w:p w:rsidR="00B00019" w:rsidRDefault="00B00019" w:rsidP="00B00019">
            <w:pPr>
              <w:rPr>
                <w:color w:val="000000"/>
              </w:rPr>
            </w:pPr>
          </w:p>
        </w:tc>
        <w:tc>
          <w:tcPr>
            <w:tcW w:w="6804" w:type="dxa"/>
            <w:gridSpan w:val="3"/>
          </w:tcPr>
          <w:p w:rsidR="00B00019" w:rsidRDefault="00B00019" w:rsidP="00B00019">
            <w:r>
              <w:rPr>
                <w:color w:val="000000"/>
              </w:rPr>
              <w:pict>
                <v:shape id="_x0000_i1056" type="#_x0000_t75" style="width:291.75pt;height:227.25pt" fillcolor="window">
                  <v:imagedata r:id="rId66" o:title="lso10_2"/>
                </v:shape>
              </w:pict>
            </w:r>
            <w:r>
              <w:rPr>
                <w:color w:val="000000"/>
              </w:rPr>
              <w:br/>
            </w:r>
            <w:hyperlink r:id="rId67" w:history="1">
              <w:r>
                <w:rPr>
                  <w:rStyle w:val="Hyperlink"/>
                </w:rPr>
                <w:t>Excel-Diagramm</w:t>
              </w:r>
            </w:hyperlink>
            <w:r>
              <w:rPr>
                <w:color w:val="000000"/>
              </w:rPr>
              <w:br/>
              <w:t>Für das Diagramm wird die Wellenlänge in die Frequenz umgerechnet:</w:t>
            </w:r>
            <w:r>
              <w:rPr>
                <w:color w:val="000000"/>
              </w:rPr>
              <w:br/>
            </w:r>
            <w:r>
              <w:rPr>
                <w:color w:val="000000"/>
                <w:position w:val="-24"/>
              </w:rPr>
              <w:object w:dxaOrig="540" w:dyaOrig="620">
                <v:shape id="_x0000_i1057" type="#_x0000_t75" style="width:27pt;height:30.75pt" o:ole="" fillcolor="window">
                  <v:imagedata r:id="rId68" o:title=""/>
                </v:shape>
                <o:OLEObject Type="Embed" ProgID="Equation.3" ShapeID="_x0000_i1057" DrawAspect="Content" ObjectID="_1650957567" r:id="rId69"/>
              </w:object>
            </w:r>
            <w:r>
              <w:rPr>
                <w:color w:val="000000"/>
              </w:rPr>
              <w:br/>
              <w:t>Die anliegende Spannung entspricht der maximalen kinetischen Energie der Elektronen in eV, also 0,93 V = 0,93 eV. Es gilt:</w:t>
            </w:r>
            <w:r>
              <w:rPr>
                <w:color w:val="000000"/>
              </w:rPr>
              <w:br/>
            </w:r>
            <w:r>
              <w:rPr>
                <w:color w:val="000000"/>
                <w:position w:val="-10"/>
              </w:rPr>
              <w:object w:dxaOrig="1980" w:dyaOrig="360">
                <v:shape id="_x0000_i1058" type="#_x0000_t75" style="width:99pt;height:18pt" o:ole="" fillcolor="window">
                  <v:imagedata r:id="rId70" o:title=""/>
                </v:shape>
                <o:OLEObject Type="Embed" ProgID="Equation.3" ShapeID="_x0000_i1058" DrawAspect="Content" ObjectID="_1650957568" r:id="rId71"/>
              </w:object>
            </w:r>
            <w:r>
              <w:rPr>
                <w:color w:val="000000"/>
              </w:rPr>
              <w:br/>
              <w:t>In dem gezeichneten Diagramm wird die Gerade nach unten verlängert. Der Schnittpunkt mit der x-Achse ist die Frequenz, bei der ein Elektron gerade herausgelöst werden kann, also die Grenzfrequenz.</w:t>
            </w:r>
            <w:r>
              <w:rPr>
                <w:color w:val="000000"/>
              </w:rPr>
              <w:br/>
              <w:t>Wird die Gerade weiter nach unten verlängert, schneidet sie im negativen Bereich die y-Achse. Die dort abzulesende Energie ist notwendig, um Elektronen aus der Metalloberfläche heraus zu lösen. Das ist die Austrittsarbeit des Materials.</w:t>
            </w:r>
            <w:r>
              <w:rPr>
                <w:color w:val="000000"/>
              </w:rPr>
              <w:br/>
              <w:t>Die Grenzfrequenz beträgt 4,7 * 10</w:t>
            </w:r>
            <w:r>
              <w:rPr>
                <w:color w:val="000000"/>
                <w:vertAlign w:val="superscript"/>
              </w:rPr>
              <w:t>14</w:t>
            </w:r>
            <w:r>
              <w:rPr>
                <w:color w:val="000000"/>
              </w:rPr>
              <w:t xml:space="preserve"> Hz und die Austrittsarbeit 2,1 eV = 3,36 </w:t>
            </w:r>
            <w:r>
              <w:t>* 10</w:t>
            </w:r>
            <w:r>
              <w:rPr>
                <w:vertAlign w:val="superscript"/>
              </w:rPr>
              <w:t>-19</w:t>
            </w:r>
            <w:r>
              <w:t xml:space="preserve"> J</w:t>
            </w:r>
          </w:p>
        </w:tc>
      </w:tr>
    </w:tbl>
    <w:p w:rsidR="00B00019" w:rsidRDefault="00B00019" w:rsidP="000E3345">
      <w:pPr>
        <w:pStyle w:val="Nummer"/>
      </w:pPr>
    </w:p>
    <w:p w:rsidR="00B00019" w:rsidRDefault="00B00019" w:rsidP="000E3345">
      <w:pPr>
        <w:pStyle w:val="Nummer"/>
      </w:pPr>
      <w:r>
        <w:br w:type="page"/>
      </w:r>
      <w:bookmarkStart w:id="20" w:name="o11"/>
      <w:r>
        <w:lastRenderedPageBreak/>
        <w:t xml:space="preserve">11. </w:t>
      </w:r>
      <w:bookmarkEnd w:id="20"/>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B00019" w:rsidTr="00B00019">
        <w:tblPrEx>
          <w:tblCellMar>
            <w:top w:w="0" w:type="dxa"/>
            <w:bottom w:w="0" w:type="dxa"/>
          </w:tblCellMar>
        </w:tblPrEx>
        <w:tc>
          <w:tcPr>
            <w:tcW w:w="1134" w:type="dxa"/>
          </w:tcPr>
          <w:p w:rsidR="00B00019" w:rsidRDefault="00B00019" w:rsidP="00B00019">
            <w:pPr>
              <w:rPr>
                <w:color w:val="000000"/>
              </w:rPr>
            </w:pPr>
            <w:bookmarkStart w:id="21" w:name="_Hlt87663887"/>
            <w:r>
              <w:rPr>
                <w:color w:val="000000"/>
              </w:rPr>
              <w:t>geg.:</w:t>
            </w:r>
          </w:p>
        </w:tc>
        <w:tc>
          <w:tcPr>
            <w:tcW w:w="2835" w:type="dxa"/>
          </w:tcPr>
          <w:p w:rsidR="00B00019" w:rsidRDefault="00B00019" w:rsidP="00B00019">
            <w:pPr>
              <w:rPr>
                <w:color w:val="000000"/>
              </w:rPr>
            </w:pPr>
            <w:r>
              <w:rPr>
                <w:color w:val="000000"/>
                <w:position w:val="-28"/>
              </w:rPr>
              <w:object w:dxaOrig="1340" w:dyaOrig="660">
                <v:shape id="_x0000_i1059" type="#_x0000_t75" style="width:66.75pt;height:33pt" o:ole="" fillcolor="window">
                  <v:imagedata r:id="rId72" o:title=""/>
                </v:shape>
                <o:OLEObject Type="Embed" ProgID="Equation.3" ShapeID="_x0000_i1059" DrawAspect="Content" ObjectID="_1650957569" r:id="rId73"/>
              </w:object>
            </w:r>
          </w:p>
        </w:tc>
        <w:tc>
          <w:tcPr>
            <w:tcW w:w="1134" w:type="dxa"/>
          </w:tcPr>
          <w:p w:rsidR="00B00019" w:rsidRDefault="00B00019" w:rsidP="00B00019">
            <w:pPr>
              <w:rPr>
                <w:color w:val="000000"/>
              </w:rPr>
            </w:pPr>
            <w:r>
              <w:rPr>
                <w:color w:val="000000"/>
              </w:rPr>
              <w:t>ges.:</w:t>
            </w:r>
          </w:p>
        </w:tc>
        <w:tc>
          <w:tcPr>
            <w:tcW w:w="2835" w:type="dxa"/>
          </w:tcPr>
          <w:p w:rsidR="00B00019" w:rsidRDefault="00B00019" w:rsidP="00B00019">
            <w:pPr>
              <w:rPr>
                <w:color w:val="000000"/>
              </w:rPr>
            </w:pPr>
            <w:r>
              <w:rPr>
                <w:color w:val="000000"/>
                <w:position w:val="-24"/>
              </w:rPr>
              <w:object w:dxaOrig="400" w:dyaOrig="580">
                <v:shape id="_x0000_i1060" type="#_x0000_t75" style="width:20.25pt;height:29.25pt" o:ole="" fillcolor="window">
                  <v:imagedata r:id="rId74" o:title=""/>
                </v:shape>
                <o:OLEObject Type="Embed" ProgID="Equation.3" ShapeID="_x0000_i1060" DrawAspect="Content" ObjectID="_1650957570" r:id="rId75"/>
              </w:objec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Lösung:</w:t>
            </w:r>
          </w:p>
        </w:tc>
        <w:tc>
          <w:tcPr>
            <w:tcW w:w="6804" w:type="dxa"/>
            <w:gridSpan w:val="3"/>
          </w:tcPr>
          <w:p w:rsidR="00B00019" w:rsidRDefault="00B00019" w:rsidP="00B00019">
            <w:pPr>
              <w:rPr>
                <w:color w:val="000000"/>
              </w:rPr>
            </w:pPr>
            <w:r>
              <w:rPr>
                <w:color w:val="000000"/>
              </w:rPr>
              <w:t>a)</w:t>
            </w:r>
            <w:r>
              <w:t xml:space="preserve"> </w:t>
            </w:r>
            <w:r>
              <w:rPr>
                <w:color w:val="000000"/>
              </w:rPr>
              <w:t>Es wird die Einsteingleichung verwendet:</w:t>
            </w:r>
            <w:r>
              <w:rPr>
                <w:color w:val="000000"/>
              </w:rPr>
              <w:br/>
            </w:r>
            <w:r>
              <w:rPr>
                <w:color w:val="000000"/>
                <w:position w:val="-10"/>
              </w:rPr>
              <w:object w:dxaOrig="1160" w:dyaOrig="300">
                <v:shape id="_x0000_i1061" type="#_x0000_t75" style="width:57.75pt;height:15pt" o:ole="" fillcolor="window">
                  <v:imagedata r:id="rId76" o:title=""/>
                </v:shape>
                <o:OLEObject Type="Embed" ProgID="Equation.3" ShapeID="_x0000_i1061" DrawAspect="Content" ObjectID="_1650957571" r:id="rId77"/>
              </w:object>
            </w:r>
            <w:r>
              <w:rPr>
                <w:color w:val="000000"/>
              </w:rPr>
              <w:br/>
              <w:t>Die Energie eines eingestrahlten Photons wird dazu verwendet, ein Elektron aus dem Metall heraustreten zu lassen. Der Rest beschleunigt das Elektron auf eine bestimmte Geschwindigkeit, verleiht ihm also kinetische Energie.</w:t>
            </w:r>
            <w:r>
              <w:rPr>
                <w:color w:val="000000"/>
              </w:rPr>
              <w:br/>
            </w:r>
            <w:r>
              <w:rPr>
                <w:color w:val="000000"/>
                <w:position w:val="-98"/>
              </w:rPr>
              <w:object w:dxaOrig="2299" w:dyaOrig="2060">
                <v:shape id="_x0000_i1062" type="#_x0000_t75" style="width:114.75pt;height:102.75pt" o:ole="" fillcolor="window">
                  <v:imagedata r:id="rId78" o:title=""/>
                </v:shape>
                <o:OLEObject Type="Embed" ProgID="Equation.3" ShapeID="_x0000_i1062" DrawAspect="Content" ObjectID="_1650957572" r:id="rId79"/>
              </w:object>
            </w:r>
            <w:r>
              <w:rPr>
                <w:color w:val="000000"/>
              </w:rPr>
              <w:t xml:space="preserve">  </w:t>
            </w:r>
            <w:r>
              <w:rPr>
                <w:color w:val="000000"/>
              </w:rPr>
              <w:br/>
              <w:t>b) Damit die Elektronen auf Null abgebrem</w:t>
            </w:r>
            <w:bookmarkStart w:id="22" w:name="_Hlt64766957"/>
            <w:bookmarkEnd w:id="22"/>
            <w:r>
              <w:rPr>
                <w:color w:val="000000"/>
              </w:rPr>
              <w:t>st werden , muss ein elektrisches Feld anliegen, dessen Energie genau so groß ist wie die kinetische Energie der Elektronen:</w:t>
            </w:r>
            <w:r>
              <w:rPr>
                <w:color w:val="000000"/>
              </w:rPr>
              <w:br/>
            </w:r>
            <w:r>
              <w:rPr>
                <w:color w:val="000000"/>
                <w:position w:val="-54"/>
              </w:rPr>
              <w:object w:dxaOrig="1240" w:dyaOrig="1420">
                <v:shape id="_x0000_i1063" type="#_x0000_t75" style="width:62.25pt;height:71.25pt" o:ole="" fillcolor="window">
                  <v:imagedata r:id="rId80" o:title=""/>
                </v:shape>
                <o:OLEObject Type="Embed" ProgID="Equation.3" ShapeID="_x0000_i1063" DrawAspect="Content" ObjectID="_1650957573" r:id="rId81"/>
              </w:object>
            </w:r>
            <w:r>
              <w:rPr>
                <w:color w:val="000000"/>
              </w:rPr>
              <w:br/>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6804" w:type="dxa"/>
            <w:gridSpan w:val="3"/>
          </w:tcPr>
          <w:p w:rsidR="00B00019" w:rsidRDefault="00B00019" w:rsidP="00B00019">
            <w:pPr>
              <w:rPr>
                <w:color w:val="000000"/>
              </w:rPr>
            </w:pPr>
            <w:bookmarkStart w:id="23" w:name="_Hlt64764415"/>
            <w:r>
              <w:rPr>
                <w:color w:val="000000"/>
              </w:rPr>
              <w:t>Die Elektronen treten mit 453 km/s aus der Metalloberfläche aus. Um sie danach auf Null abzubremsen, ist eine Spannung von 0,58 V erforderlich.</w:t>
            </w:r>
            <w:bookmarkEnd w:id="23"/>
          </w:p>
        </w:tc>
      </w:tr>
    </w:tbl>
    <w:bookmarkEnd w:id="21"/>
    <w:p w:rsidR="00B00019" w:rsidRDefault="00B00019" w:rsidP="000E3345">
      <w:pPr>
        <w:pStyle w:val="Nummer"/>
      </w:pPr>
      <w:r>
        <w:br w:type="column"/>
      </w:r>
      <w:r>
        <w:lastRenderedPageBreak/>
        <w:t>3</w:t>
      </w:r>
      <w:bookmarkStart w:id="24" w:name="o32"/>
      <w:bookmarkEnd w:id="24"/>
      <w:r>
        <w:t>2.</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212"/>
        <w:gridCol w:w="567"/>
        <w:gridCol w:w="3757"/>
      </w:tblGrid>
      <w:tr w:rsidR="00B00019" w:rsidTr="00B00019">
        <w:tblPrEx>
          <w:tblCellMar>
            <w:top w:w="0" w:type="dxa"/>
            <w:bottom w:w="0" w:type="dxa"/>
          </w:tblCellMar>
        </w:tblPrEx>
        <w:tc>
          <w:tcPr>
            <w:tcW w:w="1204" w:type="dxa"/>
          </w:tcPr>
          <w:p w:rsidR="00B00019" w:rsidRDefault="00B00019" w:rsidP="00B00019">
            <w:pPr>
              <w:rPr>
                <w:color w:val="000000"/>
              </w:rPr>
            </w:pPr>
            <w:r>
              <w:rPr>
                <w:color w:val="000000"/>
              </w:rPr>
              <w:t>geg.:</w:t>
            </w:r>
          </w:p>
        </w:tc>
        <w:tc>
          <w:tcPr>
            <w:tcW w:w="3332" w:type="dxa"/>
          </w:tcPr>
          <w:p w:rsidR="00B00019" w:rsidRDefault="00535A7D" w:rsidP="00B00019">
            <w:pPr>
              <w:rPr>
                <w:color w:val="000000"/>
              </w:rPr>
            </w:pPr>
            <w:r w:rsidRPr="00535A7D">
              <w:rPr>
                <w:color w:val="000000"/>
                <w:position w:val="-30"/>
              </w:rPr>
              <w:object w:dxaOrig="920" w:dyaOrig="720">
                <v:shape id="_x0000_i1064" type="#_x0000_t75" style="width:45.75pt;height:36pt" o:ole="" fillcolor="window">
                  <v:imagedata r:id="rId82" o:title=""/>
                </v:shape>
                <o:OLEObject Type="Embed" ProgID="Equation.DSMT4" ShapeID="_x0000_i1064" DrawAspect="Content" ObjectID="_1650957574" r:id="rId83"/>
              </w:object>
            </w:r>
          </w:p>
        </w:tc>
        <w:tc>
          <w:tcPr>
            <w:tcW w:w="779" w:type="dxa"/>
            <w:gridSpan w:val="2"/>
          </w:tcPr>
          <w:p w:rsidR="00B00019" w:rsidRDefault="00B00019" w:rsidP="00B00019">
            <w:pPr>
              <w:rPr>
                <w:color w:val="000000"/>
              </w:rPr>
            </w:pPr>
            <w:r>
              <w:rPr>
                <w:color w:val="000000"/>
              </w:rPr>
              <w:t>ges.:</w:t>
            </w:r>
          </w:p>
        </w:tc>
        <w:tc>
          <w:tcPr>
            <w:tcW w:w="3757" w:type="dxa"/>
          </w:tcPr>
          <w:p w:rsidR="00B00019" w:rsidRDefault="00B00019" w:rsidP="00B00019">
            <w:pPr>
              <w:rPr>
                <w:color w:val="000000"/>
              </w:rPr>
            </w:pPr>
            <w:r>
              <w:rPr>
                <w:color w:val="000000"/>
                <w:position w:val="-10"/>
              </w:rPr>
              <w:object w:dxaOrig="200" w:dyaOrig="320">
                <v:shape id="_x0000_i1065" type="#_x0000_t75" style="width:9.75pt;height:15.75pt" o:ole="" fillcolor="window">
                  <v:imagedata r:id="rId84" o:title=""/>
                </v:shape>
                <o:OLEObject Type="Embed" ProgID="Equation.3" ShapeID="_x0000_i1065" DrawAspect="Content" ObjectID="_1650957575" r:id="rId85"/>
              </w:object>
            </w:r>
          </w:p>
        </w:tc>
      </w:tr>
      <w:tr w:rsidR="00B00019" w:rsidTr="00B00019">
        <w:tblPrEx>
          <w:tblCellMar>
            <w:top w:w="0" w:type="dxa"/>
            <w:bottom w:w="0" w:type="dxa"/>
          </w:tblCellMar>
        </w:tblPrEx>
        <w:trPr>
          <w:cantSplit/>
          <w:trHeight w:val="128"/>
        </w:trPr>
        <w:tc>
          <w:tcPr>
            <w:tcW w:w="1204" w:type="dxa"/>
          </w:tcPr>
          <w:p w:rsidR="00B00019" w:rsidRDefault="00B00019" w:rsidP="00B00019">
            <w:pPr>
              <w:rPr>
                <w:color w:val="000000"/>
              </w:rPr>
            </w:pPr>
            <w:r>
              <w:rPr>
                <w:color w:val="000000"/>
              </w:rPr>
              <w:t>Lösung:</w:t>
            </w:r>
          </w:p>
        </w:tc>
        <w:tc>
          <w:tcPr>
            <w:tcW w:w="3544" w:type="dxa"/>
            <w:gridSpan w:val="2"/>
          </w:tcPr>
          <w:p w:rsidR="00B00019" w:rsidRDefault="00B00019" w:rsidP="00B00019">
            <w:pPr>
              <w:rPr>
                <w:vertAlign w:val="subscript"/>
              </w:rPr>
            </w:pPr>
            <w:bookmarkStart w:id="25" w:name="_Hlt25046031"/>
            <w:bookmarkEnd w:id="25"/>
            <w:r>
              <w:t xml:space="preserve">Am Übergang Luft - Flintglas erfolgt keine Brechung, da der Strahl senkrecht einfällt. </w:t>
            </w:r>
            <w:r>
              <w:br/>
              <w:t>Die Brechzahl für den Übergang Flintglas - Kronglas ist n</w:t>
            </w:r>
            <w:r>
              <w:rPr>
                <w:vertAlign w:val="subscript"/>
              </w:rPr>
              <w:t>F</w:t>
            </w:r>
            <w:r>
              <w:t>/n</w:t>
            </w:r>
            <w:r>
              <w:rPr>
                <w:vertAlign w:val="subscript"/>
              </w:rPr>
              <w:t>K</w:t>
            </w:r>
            <w:r>
              <w:rPr>
                <w:vertAlign w:val="subscript"/>
              </w:rPr>
              <w:br/>
            </w:r>
            <w:r>
              <w:rPr>
                <w:position w:val="-66"/>
                <w:vertAlign w:val="subscript"/>
              </w:rPr>
              <w:object w:dxaOrig="1800" w:dyaOrig="1760">
                <v:shape id="_x0000_i1066" type="#_x0000_t75" style="width:90pt;height:87.75pt" o:ole="" fillcolor="window">
                  <v:imagedata r:id="rId86" o:title=""/>
                </v:shape>
                <o:OLEObject Type="Embed" ProgID="Equation.3" ShapeID="_x0000_i1066" DrawAspect="Content" ObjectID="_1650957576" r:id="rId87"/>
              </w:object>
            </w:r>
            <w:r>
              <w:br/>
              <w:t>Für den Einfallswinkel</w:t>
            </w:r>
            <w:r w:rsidR="000B6886">
              <w:t xml:space="preserve"> </w:t>
            </w:r>
            <w:r>
              <w:t xml:space="preserve"> </w:t>
            </w:r>
            <w:r>
              <w:rPr>
                <w:rFonts w:ascii="Symbol" w:hAnsi="Symbol"/>
              </w:rPr>
              <w:t></w:t>
            </w:r>
            <w:r>
              <w:rPr>
                <w:vertAlign w:val="subscript"/>
              </w:rPr>
              <w:t>2</w:t>
            </w:r>
            <w:r>
              <w:t xml:space="preserve"> muss zuerst der Winkel </w:t>
            </w:r>
            <w:r>
              <w:rPr>
                <w:rFonts w:ascii="Symbol" w:hAnsi="Symbol"/>
              </w:rPr>
              <w:t></w:t>
            </w:r>
            <w:r>
              <w:t xml:space="preserve"> berechnet werden:</w:t>
            </w:r>
            <w:r>
              <w:br/>
            </w:r>
            <w:r>
              <w:rPr>
                <w:position w:val="-46"/>
              </w:rPr>
              <w:object w:dxaOrig="1800" w:dyaOrig="1060">
                <v:shape id="_x0000_i1067" type="#_x0000_t75" style="width:90pt;height:53.25pt" o:ole="" fillcolor="window">
                  <v:imagedata r:id="rId88" o:title=""/>
                </v:shape>
                <o:OLEObject Type="Embed" ProgID="Equation.3" ShapeID="_x0000_i1067" DrawAspect="Content" ObjectID="_1650957577" r:id="rId89"/>
              </w:object>
            </w:r>
            <w:r>
              <w:br/>
              <w:t>Damit berechnet man nun den zweiten Brechungswinkel:</w:t>
            </w:r>
            <w:r>
              <w:br/>
            </w:r>
            <w:r>
              <w:rPr>
                <w:position w:val="-48"/>
              </w:rPr>
              <w:object w:dxaOrig="1900" w:dyaOrig="1440">
                <v:shape id="_x0000_i1068" type="#_x0000_t75" style="width:95.25pt;height:1in" o:ole="" fillcolor="window">
                  <v:imagedata r:id="rId90" o:title=""/>
                </v:shape>
                <o:OLEObject Type="Embed" ProgID="Equation.3" ShapeID="_x0000_i1068" DrawAspect="Content" ObjectID="_1650957578" r:id="rId91"/>
              </w:object>
            </w:r>
            <w:r>
              <w:br/>
              <w:t xml:space="preserve">Es ist der Austrittswinkel </w:t>
            </w:r>
            <w:r>
              <w:rPr>
                <w:rFonts w:ascii="Symbol" w:hAnsi="Symbol"/>
              </w:rPr>
              <w:t></w:t>
            </w:r>
            <w:r>
              <w:t xml:space="preserve"> gesucht. </w:t>
            </w:r>
            <w:r>
              <w:br/>
            </w:r>
            <w:r>
              <w:rPr>
                <w:position w:val="-28"/>
              </w:rPr>
              <w:object w:dxaOrig="1460" w:dyaOrig="680">
                <v:shape id="_x0000_i1069" type="#_x0000_t75" style="width:72.75pt;height:33.75pt" o:ole="" fillcolor="window">
                  <v:imagedata r:id="rId92" o:title=""/>
                </v:shape>
                <o:OLEObject Type="Embed" ProgID="Equation.3" ShapeID="_x0000_i1069" DrawAspect="Content" ObjectID="_1650957579" r:id="rId93"/>
              </w:object>
            </w:r>
          </w:p>
          <w:p w:rsidR="00B00019" w:rsidRDefault="00B00019" w:rsidP="00B00019">
            <w:pPr>
              <w:rPr>
                <w:color w:val="000000"/>
              </w:rPr>
            </w:pPr>
          </w:p>
        </w:tc>
        <w:tc>
          <w:tcPr>
            <w:tcW w:w="4323" w:type="dxa"/>
            <w:gridSpan w:val="2"/>
          </w:tcPr>
          <w:p w:rsidR="00B00019" w:rsidRDefault="00B00019" w:rsidP="00B00019">
            <w:pPr>
              <w:rPr>
                <w:color w:val="000000"/>
              </w:rPr>
            </w:pPr>
            <w:r>
              <w:rPr>
                <w:color w:val="000000"/>
              </w:rPr>
              <w:pict>
                <v:shape id="_x0000_i1070" type="#_x0000_t75" style="width:210pt;height:109.5pt" fillcolor="window">
                  <v:imagedata r:id="rId94" o:title="lso32"/>
                </v:shape>
              </w:pict>
            </w:r>
          </w:p>
        </w:tc>
      </w:tr>
      <w:tr w:rsidR="00B00019" w:rsidTr="00B00019">
        <w:tblPrEx>
          <w:tblCellMar>
            <w:top w:w="0" w:type="dxa"/>
            <w:bottom w:w="0" w:type="dxa"/>
          </w:tblCellMar>
        </w:tblPrEx>
        <w:trPr>
          <w:cantSplit/>
        </w:trPr>
        <w:tc>
          <w:tcPr>
            <w:tcW w:w="1204" w:type="dxa"/>
          </w:tcPr>
          <w:p w:rsidR="00B00019" w:rsidRDefault="00B00019" w:rsidP="00B00019">
            <w:pPr>
              <w:rPr>
                <w:color w:val="000000"/>
              </w:rPr>
            </w:pPr>
            <w:r>
              <w:rPr>
                <w:color w:val="000000"/>
              </w:rPr>
              <w:t>Antwort:</w:t>
            </w:r>
          </w:p>
        </w:tc>
        <w:tc>
          <w:tcPr>
            <w:tcW w:w="7867" w:type="dxa"/>
            <w:gridSpan w:val="4"/>
          </w:tcPr>
          <w:p w:rsidR="00B00019" w:rsidRDefault="00B00019" w:rsidP="00B00019">
            <w:pPr>
              <w:rPr>
                <w:color w:val="000000"/>
              </w:rPr>
            </w:pPr>
            <w:r>
              <w:rPr>
                <w:color w:val="000000"/>
              </w:rPr>
              <w:t>Das Licht tritt unter einem Winkel von 74,8° aus dem Glas aus.</w:t>
            </w:r>
          </w:p>
        </w:tc>
      </w:tr>
    </w:tbl>
    <w:p w:rsidR="00B00019" w:rsidRDefault="00B00019" w:rsidP="000E3345">
      <w:pPr>
        <w:pStyle w:val="Nummer"/>
      </w:pPr>
      <w:r>
        <w:br w:type="page"/>
      </w:r>
    </w:p>
    <w:p w:rsidR="00B00019" w:rsidRDefault="00B00019" w:rsidP="000E3345">
      <w:pPr>
        <w:pStyle w:val="Nummer"/>
      </w:pPr>
      <w:bookmarkStart w:id="26" w:name="_Hlt520815832"/>
      <w:bookmarkStart w:id="27" w:name="o28"/>
      <w:bookmarkEnd w:id="26"/>
      <w:bookmarkEnd w:id="27"/>
      <w:r>
        <w:t xml:space="preserve">28.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779"/>
        <w:gridCol w:w="354"/>
        <w:gridCol w:w="3403"/>
      </w:tblGrid>
      <w:tr w:rsidR="00B00019" w:rsidTr="00B00019">
        <w:tblPrEx>
          <w:tblCellMar>
            <w:top w:w="0" w:type="dxa"/>
            <w:bottom w:w="0" w:type="dxa"/>
          </w:tblCellMar>
        </w:tblPrEx>
        <w:tc>
          <w:tcPr>
            <w:tcW w:w="2268" w:type="dxa"/>
          </w:tcPr>
          <w:p w:rsidR="00B00019" w:rsidRDefault="00B00019" w:rsidP="00B00019">
            <w:pPr>
              <w:rPr>
                <w:color w:val="000000"/>
              </w:rPr>
            </w:pPr>
            <w:r>
              <w:rPr>
                <w:color w:val="000000"/>
              </w:rPr>
              <w:t>geg.:</w:t>
            </w:r>
          </w:p>
        </w:tc>
        <w:bookmarkStart w:id="28" w:name="_Hlt20197726"/>
        <w:bookmarkEnd w:id="28"/>
        <w:tc>
          <w:tcPr>
            <w:tcW w:w="2268" w:type="dxa"/>
          </w:tcPr>
          <w:p w:rsidR="00B00019" w:rsidRDefault="00B00019" w:rsidP="00B00019">
            <w:pPr>
              <w:rPr>
                <w:color w:val="000000"/>
              </w:rPr>
            </w:pPr>
            <w:r>
              <w:rPr>
                <w:color w:val="000000"/>
                <w:position w:val="-48"/>
              </w:rPr>
              <w:object w:dxaOrig="980" w:dyaOrig="1080">
                <v:shape id="_x0000_i1071" type="#_x0000_t75" style="width:48.75pt;height:54pt" o:ole="" fillcolor="window">
                  <v:imagedata r:id="rId95" o:title=""/>
                </v:shape>
                <o:OLEObject Type="Embed" ProgID="Equation.3" ShapeID="_x0000_i1071" DrawAspect="Content" ObjectID="_1650957580" r:id="rId96"/>
              </w:object>
            </w:r>
          </w:p>
        </w:tc>
        <w:tc>
          <w:tcPr>
            <w:tcW w:w="779" w:type="dxa"/>
          </w:tcPr>
          <w:p w:rsidR="00B00019" w:rsidRDefault="00B00019" w:rsidP="00B00019">
            <w:pPr>
              <w:rPr>
                <w:color w:val="000000"/>
              </w:rPr>
            </w:pPr>
            <w:r>
              <w:rPr>
                <w:color w:val="000000"/>
              </w:rPr>
              <w:t>ges.:</w:t>
            </w:r>
          </w:p>
        </w:tc>
        <w:tc>
          <w:tcPr>
            <w:tcW w:w="3757" w:type="dxa"/>
            <w:gridSpan w:val="2"/>
          </w:tcPr>
          <w:p w:rsidR="00B00019" w:rsidRDefault="00B00019" w:rsidP="00B00019">
            <w:pPr>
              <w:rPr>
                <w:color w:val="000000"/>
              </w:rPr>
            </w:pPr>
            <w:r>
              <w:rPr>
                <w:color w:val="000000"/>
                <w:position w:val="-6"/>
              </w:rPr>
              <w:object w:dxaOrig="360" w:dyaOrig="279">
                <v:shape id="_x0000_i1072" type="#_x0000_t75" style="width:18pt;height:14.25pt" o:ole="" fillcolor="window">
                  <v:imagedata r:id="rId97" o:title=""/>
                </v:shape>
                <o:OLEObject Type="Embed" ProgID="Equation.3" ShapeID="_x0000_i1072" DrawAspect="Content" ObjectID="_1650957581" r:id="rId98"/>
              </w:object>
            </w:r>
          </w:p>
        </w:tc>
      </w:tr>
      <w:tr w:rsidR="00B00019" w:rsidTr="00B00019">
        <w:tblPrEx>
          <w:tblCellMar>
            <w:top w:w="0" w:type="dxa"/>
            <w:bottom w:w="0" w:type="dxa"/>
          </w:tblCellMar>
        </w:tblPrEx>
        <w:trPr>
          <w:cantSplit/>
          <w:trHeight w:val="128"/>
        </w:trPr>
        <w:tc>
          <w:tcPr>
            <w:tcW w:w="2268" w:type="dxa"/>
            <w:vMerge w:val="restart"/>
          </w:tcPr>
          <w:p w:rsidR="00B00019" w:rsidRDefault="00B00019" w:rsidP="00B00019">
            <w:pPr>
              <w:rPr>
                <w:color w:val="000000"/>
              </w:rPr>
            </w:pPr>
            <w:r>
              <w:rPr>
                <w:color w:val="000000"/>
              </w:rPr>
              <w:t>Lösung:</w:t>
            </w:r>
          </w:p>
        </w:tc>
        <w:tc>
          <w:tcPr>
            <w:tcW w:w="3401" w:type="dxa"/>
            <w:gridSpan w:val="3"/>
          </w:tcPr>
          <w:p w:rsidR="00B00019" w:rsidRDefault="00B00019" w:rsidP="00B00019">
            <w:pPr>
              <w:rPr>
                <w:color w:val="000000"/>
              </w:rPr>
            </w:pPr>
            <w:r>
              <w:rPr>
                <w:color w:val="000000"/>
              </w:rPr>
              <w:t xml:space="preserve">Das Licht wird beim Übergang Wasser-Glas und Glas-Luft gebrochen. Damit es nicht austritt, muss der letzte Brechungswinkel </w:t>
            </w:r>
            <w:r>
              <w:rPr>
                <w:rFonts w:ascii="Symbol" w:hAnsi="Symbol"/>
                <w:color w:val="000000"/>
              </w:rPr>
              <w:t></w:t>
            </w:r>
            <w:r>
              <w:rPr>
                <w:rFonts w:ascii="Symbol" w:hAnsi="Symbol"/>
                <w:color w:val="000000"/>
              </w:rPr>
              <w:t></w:t>
            </w:r>
            <w:r>
              <w:rPr>
                <w:color w:val="000000"/>
              </w:rPr>
              <w:t>mindestens 90° sein (Totalreflexion)</w:t>
            </w:r>
            <w:r>
              <w:rPr>
                <w:color w:val="000000"/>
              </w:rPr>
              <w:br/>
              <w:t>1. Übergang Glas-Luft</w:t>
            </w:r>
            <w:r>
              <w:rPr>
                <w:color w:val="000000"/>
              </w:rPr>
              <w:br/>
            </w:r>
            <w:r>
              <w:rPr>
                <w:color w:val="000000"/>
                <w:position w:val="-64"/>
              </w:rPr>
              <w:object w:dxaOrig="1080" w:dyaOrig="1400">
                <v:shape id="_x0000_i1073" type="#_x0000_t75" style="width:54pt;height:69.75pt" o:ole="" fillcolor="window">
                  <v:imagedata r:id="rId99" o:title=""/>
                </v:shape>
                <o:OLEObject Type="Embed" ProgID="Equation.3" ShapeID="_x0000_i1073" DrawAspect="Content" ObjectID="_1650957582" r:id="rId100"/>
              </w:object>
            </w:r>
          </w:p>
        </w:tc>
        <w:tc>
          <w:tcPr>
            <w:tcW w:w="3402" w:type="dxa"/>
          </w:tcPr>
          <w:p w:rsidR="00B00019" w:rsidRDefault="00B00019" w:rsidP="00B00019">
            <w:pPr>
              <w:rPr>
                <w:color w:val="000000"/>
              </w:rPr>
            </w:pPr>
            <w:r>
              <w:rPr>
                <w:color w:val="000000"/>
              </w:rPr>
              <w:pict>
                <v:shape id="_x0000_i1074" type="#_x0000_t75" style="width:150pt;height:150.75pt" fillcolor="window">
                  <v:imagedata r:id="rId101" o:title="vlgo28_1"/>
                </v:shape>
              </w:pict>
            </w:r>
          </w:p>
        </w:tc>
      </w:tr>
      <w:tr w:rsidR="00B00019" w:rsidTr="00B00019">
        <w:tblPrEx>
          <w:tblCellMar>
            <w:top w:w="0" w:type="dxa"/>
            <w:bottom w:w="0" w:type="dxa"/>
          </w:tblCellMar>
        </w:tblPrEx>
        <w:trPr>
          <w:cantSplit/>
          <w:trHeight w:val="127"/>
        </w:trPr>
        <w:tc>
          <w:tcPr>
            <w:tcW w:w="2268" w:type="dxa"/>
            <w:vMerge/>
          </w:tcPr>
          <w:p w:rsidR="00B00019" w:rsidRDefault="00B00019" w:rsidP="00B00019">
            <w:pPr>
              <w:rPr>
                <w:color w:val="000000"/>
              </w:rPr>
            </w:pPr>
          </w:p>
        </w:tc>
        <w:tc>
          <w:tcPr>
            <w:tcW w:w="3401" w:type="dxa"/>
            <w:gridSpan w:val="3"/>
          </w:tcPr>
          <w:p w:rsidR="00B00019" w:rsidRDefault="00B00019" w:rsidP="00B00019">
            <w:pPr>
              <w:rPr>
                <w:color w:val="000000"/>
              </w:rPr>
            </w:pPr>
            <w:r>
              <w:rPr>
                <w:color w:val="000000"/>
              </w:rPr>
              <w:t xml:space="preserve">2. Übergang Wasser-Glas </w:t>
            </w:r>
            <w:r>
              <w:rPr>
                <w:color w:val="000000"/>
                <w:position w:val="-10"/>
              </w:rPr>
              <w:object w:dxaOrig="639" w:dyaOrig="340">
                <v:shape id="_x0000_i1075" type="#_x0000_t75" style="width:32.25pt;height:17.25pt" o:ole="" fillcolor="window">
                  <v:imagedata r:id="rId102" o:title=""/>
                </v:shape>
                <o:OLEObject Type="Embed" ProgID="Equation.3" ShapeID="_x0000_i1075" DrawAspect="Content" ObjectID="_1650957583" r:id="rId103"/>
              </w:object>
            </w:r>
            <w:r>
              <w:rPr>
                <w:color w:val="000000"/>
              </w:rPr>
              <w:br/>
            </w:r>
            <w:r>
              <w:rPr>
                <w:color w:val="000000"/>
                <w:position w:val="-136"/>
              </w:rPr>
              <w:object w:dxaOrig="1660" w:dyaOrig="2840">
                <v:shape id="_x0000_i1076" type="#_x0000_t75" style="width:83.25pt;height:141.75pt" o:ole="" fillcolor="window">
                  <v:imagedata r:id="rId104" o:title=""/>
                </v:shape>
                <o:OLEObject Type="Embed" ProgID="Equation.3" ShapeID="_x0000_i1076" DrawAspect="Content" ObjectID="_1650957584" r:id="rId105"/>
              </w:object>
            </w:r>
            <w:r>
              <w:rPr>
                <w:color w:val="000000"/>
              </w:rPr>
              <w:br/>
              <w:t xml:space="preserve">Das Glas spielt bei der Berechnung des Winkels keine Rolle mehr. Es verschiebt den Lichtstrahl nur nach oben. </w:t>
            </w:r>
            <w:r>
              <w:rPr>
                <w:color w:val="000000"/>
              </w:rPr>
              <w:br/>
              <w:t>Man erhält</w:t>
            </w:r>
            <w:r>
              <w:rPr>
                <w:color w:val="000000"/>
              </w:rPr>
              <w:br/>
            </w:r>
            <w:r>
              <w:rPr>
                <w:color w:val="000000"/>
                <w:position w:val="-10"/>
              </w:rPr>
              <w:object w:dxaOrig="1100" w:dyaOrig="320">
                <v:shape id="_x0000_i1077" type="#_x0000_t75" style="width:54.75pt;height:15.75pt" o:ole="" fillcolor="window">
                  <v:imagedata r:id="rId106" o:title=""/>
                </v:shape>
                <o:OLEObject Type="Embed" ProgID="Equation.3" ShapeID="_x0000_i1077" DrawAspect="Content" ObjectID="_1650957585" r:id="rId107"/>
              </w:object>
            </w:r>
            <w:r>
              <w:rPr>
                <w:color w:val="000000"/>
              </w:rPr>
              <w:br/>
            </w:r>
          </w:p>
        </w:tc>
        <w:tc>
          <w:tcPr>
            <w:tcW w:w="3402" w:type="dxa"/>
          </w:tcPr>
          <w:p w:rsidR="00B00019" w:rsidRDefault="00B00019" w:rsidP="00B00019">
            <w:pPr>
              <w:rPr>
                <w:color w:val="000000"/>
              </w:rPr>
            </w:pPr>
            <w:r>
              <w:rPr>
                <w:color w:val="000000"/>
              </w:rPr>
              <w:pict>
                <v:shape id="_x0000_i1078" type="#_x0000_t75" style="width:129.75pt;height:113.25pt" fillcolor="window">
                  <v:imagedata r:id="rId108" o:title="vlgo28_2"/>
                </v:shape>
              </w:pict>
            </w:r>
          </w:p>
        </w:tc>
      </w:tr>
      <w:tr w:rsidR="00B00019" w:rsidTr="00B00019">
        <w:tblPrEx>
          <w:tblCellMar>
            <w:top w:w="0" w:type="dxa"/>
            <w:bottom w:w="0" w:type="dxa"/>
          </w:tblCellMar>
        </w:tblPrEx>
        <w:trPr>
          <w:cantSplit/>
          <w:trHeight w:val="127"/>
        </w:trPr>
        <w:tc>
          <w:tcPr>
            <w:tcW w:w="2268" w:type="dxa"/>
            <w:vMerge/>
          </w:tcPr>
          <w:p w:rsidR="00B00019" w:rsidRDefault="00B00019" w:rsidP="00B00019">
            <w:pPr>
              <w:rPr>
                <w:color w:val="000000"/>
              </w:rPr>
            </w:pPr>
          </w:p>
        </w:tc>
        <w:tc>
          <w:tcPr>
            <w:tcW w:w="6803" w:type="dxa"/>
            <w:gridSpan w:val="4"/>
          </w:tcPr>
          <w:p w:rsidR="00B00019" w:rsidRDefault="00B00019" w:rsidP="00B00019">
            <w:pPr>
              <w:rPr>
                <w:color w:val="000000"/>
              </w:rPr>
            </w:pPr>
            <w:r>
              <w:rPr>
                <w:color w:val="000000"/>
              </w:rPr>
              <w:t xml:space="preserve">Damit kann man nun </w:t>
            </w:r>
            <w:r>
              <w:rPr>
                <w:rFonts w:ascii="Symbol" w:hAnsi="Symbol"/>
                <w:color w:val="000000"/>
              </w:rPr>
              <w:t></w:t>
            </w:r>
            <w:r>
              <w:rPr>
                <w:color w:val="000000"/>
              </w:rPr>
              <w:t xml:space="preserve"> berechnen:</w:t>
            </w:r>
            <w:r>
              <w:rPr>
                <w:color w:val="000000"/>
              </w:rPr>
              <w:br/>
            </w:r>
            <w:r>
              <w:rPr>
                <w:color w:val="000000"/>
                <w:position w:val="-46"/>
              </w:rPr>
              <w:object w:dxaOrig="1900" w:dyaOrig="1040">
                <v:shape id="_x0000_i1079" type="#_x0000_t75" style="width:95.25pt;height:51.75pt" o:ole="" fillcolor="window">
                  <v:imagedata r:id="rId109" o:title=""/>
                </v:shape>
                <o:OLEObject Type="Embed" ProgID="Equation.3" ShapeID="_x0000_i1079" DrawAspect="Content" ObjectID="_1650957586" r:id="rId110"/>
              </w:object>
            </w:r>
          </w:p>
        </w:tc>
      </w:tr>
      <w:tr w:rsidR="00B00019" w:rsidTr="00B00019">
        <w:tblPrEx>
          <w:tblCellMar>
            <w:top w:w="0" w:type="dxa"/>
            <w:bottom w:w="0" w:type="dxa"/>
          </w:tblCellMar>
        </w:tblPrEx>
        <w:trPr>
          <w:cantSplit/>
        </w:trPr>
        <w:tc>
          <w:tcPr>
            <w:tcW w:w="2268" w:type="dxa"/>
          </w:tcPr>
          <w:p w:rsidR="00B00019" w:rsidRDefault="00B00019" w:rsidP="00B00019">
            <w:pPr>
              <w:rPr>
                <w:color w:val="000000"/>
              </w:rPr>
            </w:pPr>
            <w:r>
              <w:rPr>
                <w:color w:val="000000"/>
              </w:rPr>
              <w:t>Antwort:</w:t>
            </w:r>
          </w:p>
        </w:tc>
        <w:tc>
          <w:tcPr>
            <w:tcW w:w="6803" w:type="dxa"/>
            <w:gridSpan w:val="4"/>
          </w:tcPr>
          <w:p w:rsidR="00B00019" w:rsidRDefault="00B00019" w:rsidP="00B00019">
            <w:pPr>
              <w:rPr>
                <w:color w:val="000000"/>
              </w:rPr>
            </w:pPr>
            <w:bookmarkStart w:id="29" w:name="_Hlt20207529"/>
            <w:bookmarkEnd w:id="29"/>
            <w:r>
              <w:rPr>
                <w:color w:val="000000"/>
              </w:rPr>
              <w:t xml:space="preserve">Der Öffnungswinkel der Lichtquelle darf höchstens 82,5° betragen. </w:t>
            </w:r>
          </w:p>
        </w:tc>
      </w:tr>
    </w:tbl>
    <w:p w:rsidR="00B00019" w:rsidRDefault="00B00019" w:rsidP="000E3345">
      <w:pPr>
        <w:pStyle w:val="Nummer"/>
      </w:pPr>
    </w:p>
    <w:p w:rsidR="00B00019" w:rsidRDefault="00B00019" w:rsidP="000E3345">
      <w:pPr>
        <w:pStyle w:val="Nummer"/>
      </w:pPr>
      <w:r>
        <w:br w:type="page"/>
      </w:r>
      <w:bookmarkStart w:id="30" w:name="o29"/>
      <w:bookmarkStart w:id="31" w:name="_Hlt62366879"/>
      <w:bookmarkEnd w:id="31"/>
      <w:r>
        <w:lastRenderedPageBreak/>
        <w:t>29.</w:t>
      </w:r>
      <w:bookmarkEnd w:id="30"/>
      <w:r>
        <w:br/>
      </w:r>
    </w:p>
    <w:tbl>
      <w:tblPr>
        <w:tblW w:w="0" w:type="auto"/>
        <w:tblLayout w:type="fixed"/>
        <w:tblCellMar>
          <w:left w:w="70" w:type="dxa"/>
          <w:right w:w="70" w:type="dxa"/>
        </w:tblCellMar>
        <w:tblLook w:val="0000" w:firstRow="0" w:lastRow="0" w:firstColumn="0" w:lastColumn="0" w:noHBand="0" w:noVBand="0"/>
      </w:tblPr>
      <w:tblGrid>
        <w:gridCol w:w="1630"/>
        <w:gridCol w:w="2976"/>
        <w:gridCol w:w="1276"/>
        <w:gridCol w:w="3330"/>
      </w:tblGrid>
      <w:tr w:rsidR="00B00019" w:rsidTr="00B00019">
        <w:tblPrEx>
          <w:tblCellMar>
            <w:top w:w="0" w:type="dxa"/>
            <w:bottom w:w="0" w:type="dxa"/>
          </w:tblCellMar>
        </w:tblPrEx>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geg.:</w:t>
            </w:r>
          </w:p>
        </w:tc>
        <w:tc>
          <w:tcPr>
            <w:tcW w:w="2976" w:type="dxa"/>
            <w:tcBorders>
              <w:top w:val="single" w:sz="4" w:space="0" w:color="auto"/>
              <w:left w:val="single" w:sz="4" w:space="0" w:color="auto"/>
              <w:bottom w:val="single" w:sz="4" w:space="0" w:color="auto"/>
              <w:right w:val="single" w:sz="4" w:space="0" w:color="auto"/>
            </w:tcBorders>
          </w:tcPr>
          <w:p w:rsidR="00B00019" w:rsidRDefault="00B00019" w:rsidP="00B00019">
            <w:r>
              <w:rPr>
                <w:position w:val="-46"/>
              </w:rPr>
              <w:object w:dxaOrig="1600" w:dyaOrig="1040">
                <v:shape id="_x0000_i1080" type="#_x0000_t75" style="width:80.25pt;height:51.75pt" o:ole="" fillcolor="window">
                  <v:imagedata r:id="rId111" o:title=""/>
                </v:shape>
                <o:OLEObject Type="Embed" ProgID="Equation.3" ShapeID="_x0000_i1080" DrawAspect="Content" ObjectID="_1650957587" r:id="rId112"/>
              </w:object>
            </w:r>
            <w:r>
              <w:rPr>
                <w:position w:val="-10"/>
              </w:rPr>
              <w:object w:dxaOrig="180" w:dyaOrig="340">
                <v:shape id="_x0000_i1081" type="#_x0000_t75" style="width:9pt;height:17.25pt" o:ole="" fillcolor="window">
                  <v:imagedata r:id="rId113" o:title=""/>
                </v:shape>
                <o:OLEObject Type="Embed" ProgID="Equation.3" ShapeID="_x0000_i1081" DrawAspect="Content" ObjectID="_1650957588" r:id="rId114"/>
              </w:object>
            </w:r>
          </w:p>
        </w:tc>
        <w:tc>
          <w:tcPr>
            <w:tcW w:w="1276" w:type="dxa"/>
            <w:tcBorders>
              <w:top w:val="single" w:sz="4" w:space="0" w:color="auto"/>
              <w:left w:val="single" w:sz="4" w:space="0" w:color="auto"/>
              <w:bottom w:val="single" w:sz="4" w:space="0" w:color="auto"/>
              <w:right w:val="single" w:sz="4" w:space="0" w:color="auto"/>
            </w:tcBorders>
          </w:tcPr>
          <w:p w:rsidR="00B00019" w:rsidRDefault="00B00019" w:rsidP="00B00019">
            <w:r>
              <w:t>ges.:</w:t>
            </w:r>
          </w:p>
        </w:tc>
        <w:tc>
          <w:tcPr>
            <w:tcW w:w="3330" w:type="dxa"/>
            <w:tcBorders>
              <w:top w:val="single" w:sz="4" w:space="0" w:color="auto"/>
              <w:left w:val="single" w:sz="4" w:space="0" w:color="auto"/>
              <w:bottom w:val="single" w:sz="4" w:space="0" w:color="auto"/>
              <w:right w:val="single" w:sz="4" w:space="0" w:color="auto"/>
            </w:tcBorders>
          </w:tcPr>
          <w:p w:rsidR="00B00019" w:rsidRDefault="00B00019" w:rsidP="00B00019">
            <w:r>
              <w:rPr>
                <w:position w:val="-10"/>
              </w:rPr>
              <w:object w:dxaOrig="340" w:dyaOrig="320">
                <v:shape id="_x0000_i1082" type="#_x0000_t75" style="width:17.25pt;height:15.75pt" o:ole="" fillcolor="window">
                  <v:imagedata r:id="rId115" o:title=""/>
                </v:shape>
                <o:OLEObject Type="Embed" ProgID="Equation.3" ShapeID="_x0000_i1082" DrawAspect="Content" ObjectID="_1650957589" r:id="rId116"/>
              </w:object>
            </w:r>
          </w:p>
        </w:tc>
      </w:tr>
      <w:tr w:rsidR="00B00019" w:rsidTr="00B00019">
        <w:tblPrEx>
          <w:tblCellMar>
            <w:top w:w="0" w:type="dxa"/>
            <w:bottom w:w="0" w:type="dxa"/>
          </w:tblCellMar>
        </w:tblPrEx>
        <w:trPr>
          <w:cantSplit/>
        </w:trPr>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Lösung:</w:t>
            </w:r>
          </w:p>
        </w:tc>
        <w:tc>
          <w:tcPr>
            <w:tcW w:w="7582" w:type="dxa"/>
            <w:gridSpan w:val="3"/>
            <w:tcBorders>
              <w:top w:val="single" w:sz="4" w:space="0" w:color="auto"/>
              <w:left w:val="single" w:sz="4" w:space="0" w:color="auto"/>
              <w:bottom w:val="single" w:sz="4" w:space="0" w:color="auto"/>
              <w:right w:val="single" w:sz="4" w:space="0" w:color="auto"/>
            </w:tcBorders>
          </w:tcPr>
          <w:p w:rsidR="00B00019" w:rsidRDefault="00B00019" w:rsidP="00B00019">
            <w:pPr>
              <w:rPr>
                <w:sz w:val="18"/>
              </w:rPr>
            </w:pPr>
            <w:r>
              <w:t>Bei welcher Bildweite werden Objekte, die sich genau in 400 cm Entfernung befinden, scharf abgebildet. Das lässt sich mit der Linsengleichung berechnen:</w:t>
            </w:r>
            <w:r>
              <w:br/>
            </w:r>
            <w:r>
              <w:rPr>
                <w:position w:val="-64"/>
              </w:rPr>
              <w:object w:dxaOrig="1480" w:dyaOrig="1719">
                <v:shape id="_x0000_i1083" type="#_x0000_t75" style="width:74.25pt;height:86.25pt" o:ole="" fillcolor="window">
                  <v:imagedata r:id="rId117" o:title=""/>
                </v:shape>
                <o:OLEObject Type="Embed" ProgID="Equation.3" ShapeID="_x0000_i1083" DrawAspect="Content" ObjectID="_1650957590" r:id="rId118"/>
              </w:object>
            </w:r>
            <w:r>
              <w:t xml:space="preserve"> </w:t>
            </w:r>
            <w:r>
              <w:br/>
              <w:t>Beim Scharfstellen auf dieses Objekt in 400 cm Entfernung muss das Objektiv so verschoben werden, dass zwischen Linsenebene und Film eine Abstand von 50,63 mm beträgt.</w:t>
            </w:r>
            <w:r>
              <w:br/>
              <w:t>Gegenstände, die eine andere Entfernung als 400 cm haben, erzeugen nun vor oder hinter dem Film ein scharfes,  auf dem Film aber ein unscharfes Bild.</w:t>
            </w:r>
            <w:r>
              <w:br/>
              <w:t xml:space="preserve">Das ist in bestimmten Grenzen zu tolerieren, und zwar für einen Bereich 0,20 mm vor und hinter dem Film. </w:t>
            </w:r>
            <w:r>
              <w:br/>
              <w:t>In welcher Entfernung können sich Gegenstände befinden, um in diesem Bereich ein scharfes Bild zu erzeugen?</w:t>
            </w:r>
            <w:r>
              <w:br/>
              <w:t>Die entsprechenden Bildweiten sind:</w:t>
            </w:r>
            <w:r>
              <w:br/>
            </w:r>
            <w:r>
              <w:rPr>
                <w:position w:val="-66"/>
              </w:rPr>
              <w:object w:dxaOrig="2580" w:dyaOrig="1440">
                <v:shape id="_x0000_i1084" type="#_x0000_t75" style="width:129pt;height:1in" o:ole="" fillcolor="window">
                  <v:imagedata r:id="rId119" o:title=""/>
                </v:shape>
                <o:OLEObject Type="Embed" ProgID="Equation.3" ShapeID="_x0000_i1084" DrawAspect="Content" ObjectID="_1650957591" r:id="rId120"/>
              </w:object>
            </w:r>
            <w:r>
              <w:br/>
              <w:t>Mit diesen Bildweiten werden die gesuchten Gegenstandsweiten berechnet.</w:t>
            </w:r>
            <w:r>
              <w:br/>
            </w:r>
            <w:r>
              <w:rPr>
                <w:position w:val="-48"/>
              </w:rPr>
              <w:object w:dxaOrig="1440" w:dyaOrig="1420">
                <v:shape id="_x0000_i1085" type="#_x0000_t75" style="width:1in;height:71.25pt" o:ole="" fillcolor="window">
                  <v:imagedata r:id="rId121" o:title=""/>
                </v:shape>
                <o:OLEObject Type="Embed" ProgID="Equation.3" ShapeID="_x0000_i1085" DrawAspect="Content" ObjectID="_1650957592" r:id="rId122"/>
              </w:object>
            </w:r>
            <w:r>
              <w:br/>
              <w:t xml:space="preserve">Der Gegenstand kann sich in einem Bereich von 305cm bis 582cm Abstand vor der Kamera befinden um scharf abgebildet zu werden. </w:t>
            </w:r>
          </w:p>
        </w:tc>
      </w:tr>
      <w:tr w:rsidR="00B00019" w:rsidTr="00B00019">
        <w:tblPrEx>
          <w:tblCellMar>
            <w:top w:w="0" w:type="dxa"/>
            <w:bottom w:w="0" w:type="dxa"/>
          </w:tblCellMar>
        </w:tblPrEx>
        <w:trPr>
          <w:cantSplit/>
        </w:trPr>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Antwort:</w:t>
            </w:r>
          </w:p>
        </w:tc>
        <w:tc>
          <w:tcPr>
            <w:tcW w:w="7582" w:type="dxa"/>
            <w:gridSpan w:val="3"/>
            <w:tcBorders>
              <w:top w:val="single" w:sz="4" w:space="0" w:color="auto"/>
              <w:left w:val="single" w:sz="4" w:space="0" w:color="auto"/>
              <w:bottom w:val="single" w:sz="4" w:space="0" w:color="auto"/>
              <w:right w:val="single" w:sz="4" w:space="0" w:color="auto"/>
            </w:tcBorders>
          </w:tcPr>
          <w:p w:rsidR="00B00019" w:rsidRDefault="00B00019" w:rsidP="00B00019">
            <w:r>
              <w:t>Der Gegenstand kann sich in einem Bereich von 305cm bis 582cm Abstand vor der Kamera befinden um scharf abgebildet zu werden.</w:t>
            </w:r>
          </w:p>
        </w:tc>
      </w:tr>
    </w:tbl>
    <w:p w:rsidR="00B00019" w:rsidRDefault="00B00019" w:rsidP="00B00019">
      <w:r>
        <w:br/>
      </w:r>
      <w:r>
        <w:br/>
      </w:r>
      <w:r>
        <w:br/>
      </w:r>
      <w:r w:rsidRPr="000E3345">
        <w:rPr>
          <w:rStyle w:val="NummerZchn"/>
        </w:rPr>
        <w:t xml:space="preserve"> </w:t>
      </w:r>
      <w:r w:rsidRPr="000E3345">
        <w:rPr>
          <w:rStyle w:val="NummerZchn"/>
        </w:rPr>
        <w:br w:type="page"/>
      </w:r>
      <w:r w:rsidRPr="000E3345">
        <w:rPr>
          <w:rStyle w:val="NummerZchn"/>
        </w:rPr>
        <w:lastRenderedPageBreak/>
        <w:t>3</w:t>
      </w:r>
      <w:bookmarkStart w:id="32" w:name="o30"/>
      <w:bookmarkEnd w:id="32"/>
      <w:r w:rsidRPr="000E3345">
        <w:rPr>
          <w:rStyle w:val="NummerZchn"/>
        </w:rPr>
        <w:t xml:space="preserve">0. </w:t>
      </w:r>
      <w:r>
        <w:t xml:space="preserve">Es wird der Weg für den roten Lichtstrahl berechnet. </w:t>
      </w:r>
    </w:p>
    <w:tbl>
      <w:tblPr>
        <w:tblW w:w="0" w:type="auto"/>
        <w:tblLayout w:type="fixed"/>
        <w:tblCellMar>
          <w:left w:w="70" w:type="dxa"/>
          <w:right w:w="70" w:type="dxa"/>
        </w:tblCellMar>
        <w:tblLook w:val="0000" w:firstRow="0" w:lastRow="0" w:firstColumn="0" w:lastColumn="0" w:noHBand="0" w:noVBand="0"/>
      </w:tblPr>
      <w:tblGrid>
        <w:gridCol w:w="4606"/>
        <w:gridCol w:w="4606"/>
      </w:tblGrid>
      <w:tr w:rsidR="00B00019" w:rsidTr="00B00019">
        <w:tblPrEx>
          <w:tblCellMar>
            <w:top w:w="0" w:type="dxa"/>
            <w:bottom w:w="0" w:type="dxa"/>
          </w:tblCellMar>
        </w:tblPrEx>
        <w:tc>
          <w:tcPr>
            <w:tcW w:w="4606" w:type="dxa"/>
          </w:tcPr>
          <w:p w:rsidR="00B00019" w:rsidRDefault="00B00019" w:rsidP="00B00019">
            <w:bookmarkStart w:id="33" w:name="_Hlt521396180"/>
            <w:bookmarkEnd w:id="33"/>
            <w:r>
              <w:t xml:space="preserve">1. </w:t>
            </w:r>
            <w:bookmarkStart w:id="34" w:name="_Hlt521416376"/>
            <w:bookmarkEnd w:id="34"/>
            <w:r>
              <w:t xml:space="preserve">Wie groß ist der Einfallswinkel? Der einfallende Lichtstrahl verläuft parallel zur unteren Fläche des Prisma -&gt; über den Wechselwinkel erhält man den Einfallswinkel </w:t>
            </w:r>
            <w:r>
              <w:rPr>
                <w:rFonts w:ascii="Symbol" w:hAnsi="Symbol"/>
              </w:rPr>
              <w:t></w:t>
            </w:r>
            <w:r>
              <w:t xml:space="preserve"> zu 20°.</w:t>
            </w:r>
            <w:r>
              <w:br/>
              <w:t>2. Wie groß ist der Brechun</w:t>
            </w:r>
            <w:bookmarkStart w:id="35" w:name="_Hlt521418301"/>
            <w:bookmarkEnd w:id="35"/>
            <w:r>
              <w:t xml:space="preserve">gswinkel </w:t>
            </w:r>
            <w:r>
              <w:rPr>
                <w:rFonts w:ascii="Symbol" w:hAnsi="Symbol"/>
              </w:rPr>
              <w:t></w:t>
            </w:r>
            <w:r>
              <w:t>?</w:t>
            </w:r>
            <w:r>
              <w:br/>
            </w:r>
            <w:r>
              <w:rPr>
                <w:position w:val="-92"/>
              </w:rPr>
              <w:object w:dxaOrig="980" w:dyaOrig="1080">
                <v:shape id="_x0000_i1086" type="#_x0000_t75" style="width:48.75pt;height:54pt" o:ole="" fillcolor="window">
                  <v:imagedata r:id="rId95" o:title=""/>
                </v:shape>
                <o:OLEObject Type="Embed" ProgID="Equation.3" ShapeID="_x0000_i1086" DrawAspect="Content" ObjectID="_1650957593" r:id="rId123"/>
              </w:object>
            </w:r>
            <w:r>
              <w:br/>
              <w:t xml:space="preserve">3. </w:t>
            </w:r>
            <w:r>
              <w:br/>
              <w:t>unvollständig</w:t>
            </w:r>
          </w:p>
        </w:tc>
        <w:tc>
          <w:tcPr>
            <w:tcW w:w="4606" w:type="dxa"/>
          </w:tcPr>
          <w:p w:rsidR="00B00019" w:rsidRDefault="00B00019" w:rsidP="00B00019">
            <w:pPr>
              <w:rPr>
                <w:color w:val="008000"/>
              </w:rPr>
            </w:pPr>
          </w:p>
        </w:tc>
      </w:tr>
    </w:tbl>
    <w:p w:rsidR="00B00019" w:rsidRDefault="00B00019" w:rsidP="000E3345">
      <w:pPr>
        <w:pStyle w:val="Nummer"/>
      </w:pPr>
    </w:p>
    <w:p w:rsidR="00B00019" w:rsidRDefault="00B00019" w:rsidP="000E3345">
      <w:pPr>
        <w:pStyle w:val="Nummer"/>
      </w:pPr>
      <w:r>
        <w:br w:type="page"/>
      </w:r>
      <w:r>
        <w:lastRenderedPageBreak/>
        <w:t>3</w:t>
      </w:r>
      <w:bookmarkStart w:id="36" w:name="o31"/>
      <w:bookmarkEnd w:id="36"/>
      <w:r>
        <w:t xml:space="preserve">1.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637"/>
        <w:gridCol w:w="3899"/>
      </w:tblGrid>
      <w:tr w:rsidR="00B00019" w:rsidTr="00B00019">
        <w:tblPrEx>
          <w:tblCellMar>
            <w:top w:w="0" w:type="dxa"/>
            <w:bottom w:w="0" w:type="dxa"/>
          </w:tblCellMar>
        </w:tblPrEx>
        <w:tc>
          <w:tcPr>
            <w:tcW w:w="1488" w:type="dxa"/>
          </w:tcPr>
          <w:p w:rsidR="00B00019" w:rsidRDefault="00B00019" w:rsidP="00B00019">
            <w:pPr>
              <w:rPr>
                <w:color w:val="000000"/>
              </w:rPr>
            </w:pPr>
            <w:r>
              <w:rPr>
                <w:color w:val="000000"/>
              </w:rPr>
              <w:t>geg.:</w:t>
            </w:r>
          </w:p>
        </w:tc>
        <w:tc>
          <w:tcPr>
            <w:tcW w:w="3048" w:type="dxa"/>
          </w:tcPr>
          <w:p w:rsidR="00B00019" w:rsidRDefault="00B00019" w:rsidP="00B00019">
            <w:pPr>
              <w:rPr>
                <w:color w:val="000000"/>
              </w:rPr>
            </w:pPr>
            <w:r>
              <w:rPr>
                <w:color w:val="000000"/>
                <w:position w:val="-48"/>
              </w:rPr>
              <w:object w:dxaOrig="1120" w:dyaOrig="1060">
                <v:shape id="_x0000_i1087" type="#_x0000_t75" style="width:56.25pt;height:53.25pt" o:ole="" fillcolor="window">
                  <v:imagedata r:id="rId124" o:title=""/>
                </v:shape>
                <o:OLEObject Type="Embed" ProgID="Equation.3" ShapeID="_x0000_i1087" DrawAspect="Content" ObjectID="_1650957594" r:id="rId125"/>
              </w:object>
            </w:r>
          </w:p>
        </w:tc>
        <w:tc>
          <w:tcPr>
            <w:tcW w:w="637" w:type="dxa"/>
          </w:tcPr>
          <w:p w:rsidR="00B00019" w:rsidRDefault="00B00019" w:rsidP="00B00019">
            <w:pPr>
              <w:rPr>
                <w:color w:val="000000"/>
              </w:rPr>
            </w:pPr>
            <w:r>
              <w:rPr>
                <w:color w:val="000000"/>
              </w:rPr>
              <w:t>ges.:</w:t>
            </w:r>
          </w:p>
        </w:tc>
        <w:tc>
          <w:tcPr>
            <w:tcW w:w="3899" w:type="dxa"/>
          </w:tcPr>
          <w:p w:rsidR="00B00019" w:rsidRDefault="00B00019" w:rsidP="00B00019">
            <w:pPr>
              <w:rPr>
                <w:color w:val="000000"/>
              </w:rPr>
            </w:pPr>
          </w:p>
        </w:tc>
      </w:tr>
      <w:tr w:rsidR="00B00019" w:rsidTr="00B00019">
        <w:tblPrEx>
          <w:tblCellMar>
            <w:top w:w="0" w:type="dxa"/>
            <w:bottom w:w="0" w:type="dxa"/>
          </w:tblCellMar>
        </w:tblPrEx>
        <w:trPr>
          <w:cantSplit/>
        </w:trPr>
        <w:tc>
          <w:tcPr>
            <w:tcW w:w="1488" w:type="dxa"/>
          </w:tcPr>
          <w:p w:rsidR="00B00019" w:rsidRDefault="00B00019" w:rsidP="00B00019">
            <w:pPr>
              <w:rPr>
                <w:color w:val="000000"/>
              </w:rPr>
            </w:pPr>
            <w:r>
              <w:rPr>
                <w:color w:val="000000"/>
              </w:rPr>
              <w:t>Lösung:</w:t>
            </w:r>
          </w:p>
        </w:tc>
        <w:tc>
          <w:tcPr>
            <w:tcW w:w="7583" w:type="dxa"/>
            <w:gridSpan w:val="3"/>
          </w:tcPr>
          <w:p w:rsidR="00B00019" w:rsidRDefault="00B00019" w:rsidP="00B00019">
            <w:pPr>
              <w:rPr>
                <w:color w:val="000000"/>
              </w:rPr>
            </w:pPr>
            <w:r>
              <w:rPr>
                <w:color w:val="000000"/>
              </w:rPr>
              <w:t>Durch den Zwischenring wird die Bildweite vergrößert, das Objektiv befindet sich in einer größeren Entfernung vom Film. Damit verkleinert sich aber die Gegenstandsweite, man kann Objekte aufnehmen, die sich ganz nah vor dem Objektiv befinden.</w:t>
            </w:r>
            <w:r>
              <w:rPr>
                <w:color w:val="000000"/>
              </w:rPr>
              <w:br/>
            </w:r>
            <w:bookmarkStart w:id="37" w:name="_Hlt27490930"/>
            <w:bookmarkEnd w:id="37"/>
            <w:r>
              <w:rPr>
                <w:color w:val="000000"/>
              </w:rPr>
              <w:t>Als erstes werden die Bildweiten für die Kamera ohne Zwischenring berechnet.</w:t>
            </w:r>
            <w:r>
              <w:rPr>
                <w:color w:val="000000"/>
              </w:rPr>
              <w:br/>
            </w:r>
            <w:r>
              <w:rPr>
                <w:color w:val="000000"/>
                <w:position w:val="-62"/>
              </w:rPr>
              <w:object w:dxaOrig="920" w:dyaOrig="1359">
                <v:shape id="_x0000_i1088" type="#_x0000_t75" style="width:45.75pt;height:68.25pt" o:ole="" fillcolor="window">
                  <v:imagedata r:id="rId126" o:title=""/>
                </v:shape>
                <o:OLEObject Type="Embed" ProgID="Equation.3" ShapeID="_x0000_i1088" DrawAspect="Content" ObjectID="_1650957595" r:id="rId127"/>
              </w:object>
            </w:r>
            <w:r>
              <w:rPr>
                <w:color w:val="000000"/>
              </w:rPr>
              <w:t xml:space="preserve"> </w:t>
            </w:r>
            <w:r>
              <w:rPr>
                <w:color w:val="000000"/>
              </w:rPr>
              <w:br/>
              <w:t>Für die Gegenstandsweiten werden  50 cm und unendlich eingesetzt.</w:t>
            </w:r>
            <w:r>
              <w:rPr>
                <w:color w:val="000000"/>
              </w:rPr>
              <w:br/>
              <w:t>Damit erhält man</w:t>
            </w:r>
            <w:r>
              <w:rPr>
                <w:color w:val="000000"/>
              </w:rPr>
              <w:br/>
            </w:r>
            <w:r>
              <w:rPr>
                <w:color w:val="000000"/>
                <w:position w:val="-30"/>
              </w:rPr>
              <w:object w:dxaOrig="1260" w:dyaOrig="720">
                <v:shape id="_x0000_i1089" type="#_x0000_t75" style="width:63pt;height:36pt" o:ole="" fillcolor="window">
                  <v:imagedata r:id="rId128" o:title=""/>
                </v:shape>
                <o:OLEObject Type="Embed" ProgID="Equation.3" ShapeID="_x0000_i1089" DrawAspect="Content" ObjectID="_1650957596" r:id="rId129"/>
              </w:object>
            </w:r>
            <w:r>
              <w:rPr>
                <w:color w:val="000000"/>
              </w:rPr>
              <w:t xml:space="preserve"> </w:t>
            </w:r>
            <w:r>
              <w:rPr>
                <w:color w:val="000000"/>
              </w:rPr>
              <w:br/>
              <w:t>Das bedeutet, dass das Objektiv bei Scharfstellung 50cm weit aus der Kamera herausgedreht werden muss. Will man noch weiter an ein Objekt heran, muss der Abstand Film - Objektiv weiter vergrößert werden. Das erreicht man durch den Zwischenring, der zwischen Kameragehäuse und Objektiv geschraubt wird. Der Abstand Film – Objektiv läßt sich jetzt zwischen den obenberechneten Werten zuzüglich den 2 cm vom Zwischenring verändern, also zwischen 7 cm und 7,56 cm. Wie groß sind nun für diese Abstände die Gegenstandsweiten?</w:t>
            </w:r>
            <w:r>
              <w:rPr>
                <w:color w:val="000000"/>
              </w:rPr>
              <w:br/>
            </w:r>
            <w:r>
              <w:rPr>
                <w:color w:val="000000"/>
                <w:position w:val="-62"/>
              </w:rPr>
              <w:object w:dxaOrig="920" w:dyaOrig="1359">
                <v:shape id="_x0000_i1090" type="#_x0000_t75" style="width:45.75pt;height:68.25pt" o:ole="" fillcolor="window">
                  <v:imagedata r:id="rId130" o:title=""/>
                </v:shape>
                <o:OLEObject Type="Embed" ProgID="Equation.3" ShapeID="_x0000_i1090" DrawAspect="Content" ObjectID="_1650957597" r:id="rId131"/>
              </w:object>
            </w:r>
            <w:r>
              <w:rPr>
                <w:color w:val="000000"/>
              </w:rPr>
              <w:t xml:space="preserve">  </w:t>
            </w:r>
            <w:r>
              <w:rPr>
                <w:color w:val="000000"/>
              </w:rPr>
              <w:br/>
              <w:t>Damit erhält man als neue Gegenstandsweiten 14,76 cm und 17,5 cm.</w:t>
            </w:r>
            <w:bookmarkStart w:id="38" w:name="_Hlt27540200"/>
            <w:bookmarkEnd w:id="38"/>
          </w:p>
        </w:tc>
      </w:tr>
      <w:tr w:rsidR="00B00019" w:rsidTr="00B00019">
        <w:tblPrEx>
          <w:tblCellMar>
            <w:top w:w="0" w:type="dxa"/>
            <w:bottom w:w="0" w:type="dxa"/>
          </w:tblCellMar>
        </w:tblPrEx>
        <w:trPr>
          <w:cantSplit/>
        </w:trPr>
        <w:tc>
          <w:tcPr>
            <w:tcW w:w="1488" w:type="dxa"/>
          </w:tcPr>
          <w:p w:rsidR="00B00019" w:rsidRDefault="00B00019" w:rsidP="00B00019">
            <w:pPr>
              <w:rPr>
                <w:color w:val="000000"/>
              </w:rPr>
            </w:pPr>
            <w:r>
              <w:rPr>
                <w:color w:val="000000"/>
              </w:rPr>
              <w:t>Antwort:</w:t>
            </w:r>
          </w:p>
        </w:tc>
        <w:tc>
          <w:tcPr>
            <w:tcW w:w="7583" w:type="dxa"/>
            <w:gridSpan w:val="3"/>
          </w:tcPr>
          <w:p w:rsidR="00B00019" w:rsidRDefault="00B00019" w:rsidP="00B00019">
            <w:pPr>
              <w:rPr>
                <w:color w:val="000000"/>
              </w:rPr>
            </w:pPr>
            <w:r>
              <w:rPr>
                <w:color w:val="000000"/>
              </w:rPr>
              <w:t>Der Gegenstand kann sich nun zwischen 14,76cm und 17,5 cm vor dem Objektiv befinden.</w:t>
            </w:r>
          </w:p>
        </w:tc>
      </w:tr>
    </w:tbl>
    <w:p w:rsidR="00B00019" w:rsidRDefault="00B00019" w:rsidP="00B00019"/>
    <w:p w:rsidR="00B00019" w:rsidRDefault="00B00019" w:rsidP="000E3345">
      <w:pPr>
        <w:pStyle w:val="Nummer"/>
      </w:pPr>
      <w:r>
        <w:br w:type="page"/>
      </w:r>
      <w:bookmarkStart w:id="39" w:name="o33"/>
      <w:r>
        <w:lastRenderedPageBreak/>
        <w:t>33</w:t>
      </w:r>
      <w:bookmarkEnd w:id="39"/>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48"/>
              </w:rPr>
              <w:object w:dxaOrig="1140" w:dyaOrig="1060">
                <v:shape id="_x0000_i1091" type="#_x0000_t75" style="width:57pt;height:53.25pt" o:ole="" fillcolor="window">
                  <v:imagedata r:id="rId132" o:title=""/>
                </v:shape>
                <o:OLEObject Type="Embed" ProgID="Equation.3" ShapeID="_x0000_i1091" DrawAspect="Content" ObjectID="_1650957598" r:id="rId133"/>
              </w:object>
            </w:r>
          </w:p>
        </w:tc>
        <w:tc>
          <w:tcPr>
            <w:tcW w:w="1134" w:type="dxa"/>
          </w:tcPr>
          <w:p w:rsidR="00B00019" w:rsidRDefault="00B00019" w:rsidP="00B00019">
            <w:pPr>
              <w:rPr>
                <w:color w:val="000000"/>
              </w:rPr>
            </w:pPr>
            <w:r>
              <w:rPr>
                <w:color w:val="000000"/>
              </w:rPr>
              <w:t>ges.:</w:t>
            </w:r>
          </w:p>
        </w:tc>
        <w:tc>
          <w:tcPr>
            <w:tcW w:w="2835" w:type="dxa"/>
          </w:tcPr>
          <w:p w:rsidR="00B00019" w:rsidRDefault="00B00019" w:rsidP="00B00019">
            <w:pPr>
              <w:rPr>
                <w:color w:val="000000"/>
              </w:rPr>
            </w:pP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bookmarkStart w:id="40" w:name="_Hlt59973583"/>
            <w:bookmarkEnd w:id="40"/>
          </w:p>
        </w:tc>
        <w:tc>
          <w:tcPr>
            <w:tcW w:w="6804" w:type="dxa"/>
            <w:gridSpan w:val="3"/>
          </w:tcPr>
          <w:p w:rsidR="00B00019" w:rsidRDefault="00B00019" w:rsidP="00B00019">
            <w:r>
              <w:rPr>
                <w:color w:val="000000"/>
              </w:rPr>
              <w:t>a)</w:t>
            </w:r>
            <w:r>
              <w:t xml:space="preserve"> </w:t>
            </w:r>
            <w:r>
              <w:rPr>
                <w:color w:val="000000"/>
              </w:rPr>
              <w:t>Es muss die Brechzahl berechnet werden, bei der der Brechungswinkel genau 90° ist. Alle Strahlen, die unter diesem oder einem größeren Winkel einfallen, werden total</w:t>
            </w:r>
            <w:r w:rsidR="003764B6">
              <w:rPr>
                <w:color w:val="000000"/>
              </w:rPr>
              <w:t xml:space="preserve"> </w:t>
            </w:r>
            <w:r>
              <w:rPr>
                <w:color w:val="000000"/>
              </w:rPr>
              <w:t>reflektiert.</w:t>
            </w:r>
            <w:r>
              <w:rPr>
                <w:color w:val="000000"/>
              </w:rPr>
              <w:br/>
            </w:r>
            <w:r>
              <w:rPr>
                <w:color w:val="000000"/>
                <w:position w:val="-30"/>
              </w:rPr>
              <w:object w:dxaOrig="1080" w:dyaOrig="700">
                <v:shape id="_x0000_i1092" type="#_x0000_t75" style="width:54pt;height:35.25pt" o:ole="" fillcolor="window">
                  <v:imagedata r:id="rId134" o:title=""/>
                </v:shape>
                <o:OLEObject Type="Embed" ProgID="Equation.3" ShapeID="_x0000_i1092" DrawAspect="Content" ObjectID="_1650957599" r:id="rId135"/>
              </w:object>
            </w:r>
            <w:r>
              <w:rPr>
                <w:color w:val="000000"/>
              </w:rPr>
              <w:br/>
              <w:t>Da der umgebende Stoff Luft ist, kann man n</w:t>
            </w:r>
            <w:r>
              <w:rPr>
                <w:color w:val="000000"/>
                <w:vertAlign w:val="subscript"/>
              </w:rPr>
              <w:t>1</w:t>
            </w:r>
            <w:r>
              <w:rPr>
                <w:color w:val="000000"/>
              </w:rPr>
              <w:t xml:space="preserve"> = 1 setzen.</w:t>
            </w:r>
            <w:r>
              <w:rPr>
                <w:color w:val="000000"/>
              </w:rPr>
              <w:br/>
            </w:r>
            <w:r>
              <w:rPr>
                <w:color w:val="000000"/>
                <w:position w:val="-66"/>
              </w:rPr>
              <w:object w:dxaOrig="1520" w:dyaOrig="1740">
                <v:shape id="_x0000_i1093" type="#_x0000_t75" style="width:75.75pt;height:87pt" o:ole="" fillcolor="window">
                  <v:imagedata r:id="rId136" o:title=""/>
                </v:shape>
                <o:OLEObject Type="Embed" ProgID="Equation.3" ShapeID="_x0000_i1093" DrawAspect="Content" ObjectID="_1650957600" r:id="rId137"/>
              </w:object>
            </w:r>
            <w:r>
              <w:rPr>
                <w:color w:val="000000"/>
              </w:rPr>
              <w:br/>
            </w:r>
            <w:r>
              <w:rPr>
                <w:color w:val="000000"/>
              </w:rPr>
              <w:br/>
              <w:t>b)</w:t>
            </w:r>
            <w:r>
              <w:t xml:space="preserve"> Es muss der Brechungswinkel berechnet werden. Lässt er sich berechnen, ist das Prisma kein Umkehrprisma. Bei Totalreflektion ist </w:t>
            </w:r>
            <w:r w:rsidR="00520CEF">
              <w:t>eine</w:t>
            </w:r>
            <w:r>
              <w:t xml:space="preserve"> mathematische Lösung des Brechungsgesetzes nicht möglich.</w:t>
            </w:r>
            <w:r>
              <w:br/>
            </w:r>
            <w:r>
              <w:rPr>
                <w:position w:val="-116"/>
              </w:rPr>
              <w:object w:dxaOrig="2079" w:dyaOrig="2439">
                <v:shape id="_x0000_i1094" type="#_x0000_t75" style="width:104.25pt;height:122.25pt" o:ole="" fillcolor="window">
                  <v:imagedata r:id="rId138" o:title=""/>
                </v:shape>
                <o:OLEObject Type="Embed" ProgID="Equation.DSMT4" ShapeID="_x0000_i1094" DrawAspect="Content" ObjectID="_1650957601" r:id="rId139"/>
              </w:object>
            </w:r>
            <w:r>
              <w:br/>
            </w:r>
            <w:r>
              <w:br/>
            </w:r>
            <w:r>
              <w:rPr>
                <w:position w:val="-66"/>
              </w:rPr>
              <w:object w:dxaOrig="1680" w:dyaOrig="1760">
                <v:shape id="_x0000_i1095" type="#_x0000_t75" style="width:84pt;height:87.75pt" o:ole="" fillcolor="window">
                  <v:imagedata r:id="rId140" o:title=""/>
                </v:shape>
                <o:OLEObject Type="Embed" ProgID="Equation.3" ShapeID="_x0000_i1095" DrawAspect="Content" ObjectID="_1650957602" r:id="rId141"/>
              </w:objec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p>
        </w:tc>
        <w:tc>
          <w:tcPr>
            <w:tcW w:w="6804" w:type="dxa"/>
            <w:gridSpan w:val="3"/>
          </w:tcPr>
          <w:p w:rsidR="00B00019" w:rsidRDefault="00B00019" w:rsidP="00B00019">
            <w:r>
              <w:rPr>
                <w:color w:val="000000"/>
              </w:rPr>
              <w:t xml:space="preserve">a) Damit das Prisma den Lichtweg umkehren kann, muss es mindestens </w:t>
            </w:r>
            <w:r w:rsidR="00520CEF">
              <w:rPr>
                <w:color w:val="000000"/>
              </w:rPr>
              <w:t>eine</w:t>
            </w:r>
            <w:r>
              <w:rPr>
                <w:color w:val="000000"/>
              </w:rPr>
              <w:t xml:space="preserve"> Brechzahl von 1,4 haben. Es würde sich sowohl Flint- als auch Kronglas eignen. Ein Prisma aus Eis wäre nicht geeignet (n </w:t>
            </w:r>
            <w:r>
              <w:t>= 1,31)</w:t>
            </w:r>
            <w:r>
              <w:br/>
              <w:t>b) Der Lichtstrahl tritt unter einem Winkel von 68,5° aus dem Prisma aus. Es ist kein Umkehrprisma.</w:t>
            </w:r>
            <w:r>
              <w:br/>
              <w:t>Damit es als Umkehrprisma wirken kann, muss das umgebende Medium eine Brechzahl von 1,24 haben.</w:t>
            </w:r>
          </w:p>
        </w:tc>
      </w:tr>
    </w:tbl>
    <w:p w:rsidR="00B00019" w:rsidRDefault="00B00019" w:rsidP="00B00019">
      <w:pPr>
        <w:rPr>
          <w:sz w:val="24"/>
        </w:rPr>
      </w:pPr>
      <w:r>
        <w:rPr>
          <w:sz w:val="24"/>
        </w:rPr>
        <w:br/>
      </w:r>
      <w:bookmarkStart w:id="41" w:name="_Hlt59973627"/>
      <w:bookmarkEnd w:id="41"/>
    </w:p>
    <w:p w:rsidR="00B00019" w:rsidRDefault="00B00019" w:rsidP="000E3345">
      <w:pPr>
        <w:pStyle w:val="Nummer"/>
      </w:pPr>
      <w:r>
        <w:br w:type="page"/>
      </w:r>
      <w:bookmarkStart w:id="42" w:name="o34"/>
      <w:r>
        <w:lastRenderedPageBreak/>
        <w:t>34.</w:t>
      </w:r>
      <w:bookmarkEnd w:id="42"/>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743"/>
        <w:gridCol w:w="461"/>
        <w:gridCol w:w="3332"/>
      </w:tblGrid>
      <w:tr w:rsidR="00B00019" w:rsidTr="00B00019">
        <w:tblPrEx>
          <w:tblCellMar>
            <w:top w:w="0" w:type="dxa"/>
            <w:bottom w:w="0" w:type="dxa"/>
          </w:tblCellMar>
        </w:tblPrEx>
        <w:tc>
          <w:tcPr>
            <w:tcW w:w="1488" w:type="dxa"/>
          </w:tcPr>
          <w:p w:rsidR="00B00019" w:rsidRDefault="00B00019" w:rsidP="00B00019">
            <w:pPr>
              <w:rPr>
                <w:color w:val="000000"/>
              </w:rPr>
            </w:pPr>
            <w:r>
              <w:rPr>
                <w:color w:val="000000"/>
              </w:rPr>
              <w:t>geg.:</w:t>
            </w:r>
          </w:p>
        </w:tc>
        <w:bookmarkStart w:id="43" w:name="_Hlt62440309"/>
        <w:bookmarkEnd w:id="43"/>
        <w:tc>
          <w:tcPr>
            <w:tcW w:w="3048" w:type="dxa"/>
          </w:tcPr>
          <w:p w:rsidR="00B00019" w:rsidRDefault="00B00019" w:rsidP="00B00019">
            <w:pPr>
              <w:rPr>
                <w:color w:val="000000"/>
              </w:rPr>
            </w:pPr>
            <w:r>
              <w:rPr>
                <w:color w:val="000000"/>
                <w:position w:val="-46"/>
              </w:rPr>
              <w:object w:dxaOrig="980" w:dyaOrig="1040">
                <v:shape id="_x0000_i1096" type="#_x0000_t75" style="width:48.75pt;height:51.75pt" o:ole="" fillcolor="window">
                  <v:imagedata r:id="rId142" o:title=""/>
                </v:shape>
                <o:OLEObject Type="Embed" ProgID="Equation.3" ShapeID="_x0000_i1096" DrawAspect="Content" ObjectID="_1650957603" r:id="rId143"/>
              </w:object>
            </w:r>
          </w:p>
        </w:tc>
        <w:tc>
          <w:tcPr>
            <w:tcW w:w="1204" w:type="dxa"/>
            <w:gridSpan w:val="2"/>
          </w:tcPr>
          <w:p w:rsidR="00B00019" w:rsidRDefault="00B00019" w:rsidP="00B00019">
            <w:pPr>
              <w:rPr>
                <w:color w:val="000000"/>
              </w:rPr>
            </w:pPr>
            <w:r>
              <w:rPr>
                <w:color w:val="000000"/>
              </w:rPr>
              <w:t>ges.:</w:t>
            </w:r>
          </w:p>
        </w:tc>
        <w:tc>
          <w:tcPr>
            <w:tcW w:w="3332" w:type="dxa"/>
          </w:tcPr>
          <w:p w:rsidR="00B00019" w:rsidRDefault="00B00019" w:rsidP="00B00019">
            <w:pPr>
              <w:rPr>
                <w:color w:val="000000"/>
              </w:rPr>
            </w:pPr>
            <w:r>
              <w:rPr>
                <w:color w:val="000000"/>
              </w:rPr>
              <w:t>G, g</w:t>
            </w:r>
          </w:p>
        </w:tc>
      </w:tr>
      <w:tr w:rsidR="00B00019" w:rsidTr="00B00019">
        <w:tblPrEx>
          <w:tblCellMar>
            <w:top w:w="0" w:type="dxa"/>
            <w:bottom w:w="0" w:type="dxa"/>
          </w:tblCellMar>
        </w:tblPrEx>
        <w:trPr>
          <w:cantSplit/>
          <w:trHeight w:val="75"/>
        </w:trPr>
        <w:tc>
          <w:tcPr>
            <w:tcW w:w="1488" w:type="dxa"/>
            <w:vMerge w:val="restart"/>
          </w:tcPr>
          <w:p w:rsidR="00B00019" w:rsidRDefault="00B00019" w:rsidP="00B00019">
            <w:pPr>
              <w:rPr>
                <w:color w:val="000000"/>
              </w:rPr>
            </w:pPr>
            <w:r>
              <w:rPr>
                <w:color w:val="000000"/>
              </w:rPr>
              <w:t>Lösung:</w:t>
            </w:r>
          </w:p>
        </w:tc>
        <w:tc>
          <w:tcPr>
            <w:tcW w:w="7583" w:type="dxa"/>
            <w:gridSpan w:val="4"/>
          </w:tcPr>
          <w:p w:rsidR="00B00019" w:rsidRDefault="00B00019" w:rsidP="00B00019">
            <w:pPr>
              <w:rPr>
                <w:color w:val="000000"/>
              </w:rPr>
            </w:pPr>
            <w:r>
              <w:rPr>
                <w:color w:val="000000"/>
              </w:rPr>
              <w:pict>
                <v:shape id="_x0000_i1097" type="#_x0000_t75" style="width:372pt;height:136.5pt" fillcolor="window">
                  <v:imagedata r:id="rId144" o:title="lso34"/>
                </v:shape>
              </w:pict>
            </w:r>
          </w:p>
        </w:tc>
      </w:tr>
      <w:tr w:rsidR="00B00019" w:rsidTr="00B00019">
        <w:tblPrEx>
          <w:tblCellMar>
            <w:top w:w="0" w:type="dxa"/>
            <w:bottom w:w="0" w:type="dxa"/>
          </w:tblCellMar>
        </w:tblPrEx>
        <w:trPr>
          <w:cantSplit/>
          <w:trHeight w:val="75"/>
        </w:trPr>
        <w:tc>
          <w:tcPr>
            <w:tcW w:w="1488" w:type="dxa"/>
            <w:vMerge/>
          </w:tcPr>
          <w:p w:rsidR="00B00019" w:rsidRDefault="00B00019" w:rsidP="00B00019">
            <w:pPr>
              <w:rPr>
                <w:color w:val="000000"/>
              </w:rPr>
            </w:pPr>
          </w:p>
        </w:tc>
        <w:tc>
          <w:tcPr>
            <w:tcW w:w="7583" w:type="dxa"/>
            <w:gridSpan w:val="4"/>
          </w:tcPr>
          <w:p w:rsidR="00B00019" w:rsidRDefault="00B00019" w:rsidP="00B00019">
            <w:pPr>
              <w:rPr>
                <w:color w:val="000000"/>
              </w:rPr>
            </w:pPr>
            <w:r>
              <w:rPr>
                <w:color w:val="000000"/>
              </w:rPr>
              <w:t>Das Bild liefert folgende Werte:</w:t>
            </w:r>
            <w:r>
              <w:rPr>
                <w:color w:val="000000"/>
              </w:rPr>
              <w:br/>
            </w:r>
            <w:r>
              <w:rPr>
                <w:color w:val="000000"/>
                <w:position w:val="-28"/>
              </w:rPr>
              <w:object w:dxaOrig="1100" w:dyaOrig="680">
                <v:shape id="_x0000_i1098" type="#_x0000_t75" style="width:54.75pt;height:33.75pt" o:ole="" fillcolor="window">
                  <v:imagedata r:id="rId145" o:title=""/>
                </v:shape>
                <o:OLEObject Type="Embed" ProgID="Equation.3" ShapeID="_x0000_i1098" DrawAspect="Content" ObjectID="_1650957604" r:id="rId146"/>
              </w:object>
            </w:r>
            <w:r>
              <w:rPr>
                <w:color w:val="000000"/>
              </w:rPr>
              <w:br/>
              <w:t>Überprüfung durch Rechnung:</w:t>
            </w:r>
          </w:p>
        </w:tc>
      </w:tr>
      <w:tr w:rsidR="00B00019" w:rsidTr="00B00019">
        <w:tblPrEx>
          <w:tblCellMar>
            <w:top w:w="0" w:type="dxa"/>
            <w:bottom w:w="0" w:type="dxa"/>
          </w:tblCellMar>
        </w:tblPrEx>
        <w:trPr>
          <w:cantSplit/>
          <w:trHeight w:val="75"/>
        </w:trPr>
        <w:tc>
          <w:tcPr>
            <w:tcW w:w="1488" w:type="dxa"/>
            <w:vMerge/>
          </w:tcPr>
          <w:p w:rsidR="00B00019" w:rsidRDefault="00B00019" w:rsidP="00B00019">
            <w:pPr>
              <w:rPr>
                <w:color w:val="000000"/>
              </w:rPr>
            </w:pPr>
          </w:p>
        </w:tc>
        <w:tc>
          <w:tcPr>
            <w:tcW w:w="3791" w:type="dxa"/>
            <w:gridSpan w:val="2"/>
          </w:tcPr>
          <w:p w:rsidR="00B00019" w:rsidRDefault="00B00019" w:rsidP="00B00019">
            <w:pPr>
              <w:rPr>
                <w:color w:val="000000"/>
              </w:rPr>
            </w:pPr>
            <w:r>
              <w:rPr>
                <w:color w:val="000000"/>
              </w:rPr>
              <w:t>Gegenstandsweite</w:t>
            </w:r>
            <w:r>
              <w:rPr>
                <w:color w:val="000000"/>
              </w:rPr>
              <w:br/>
            </w:r>
            <w:r>
              <w:rPr>
                <w:color w:val="000000"/>
                <w:position w:val="-64"/>
              </w:rPr>
              <w:object w:dxaOrig="1080" w:dyaOrig="1719">
                <v:shape id="_x0000_i1099" type="#_x0000_t75" style="width:54pt;height:86.25pt" o:ole="" fillcolor="window">
                  <v:imagedata r:id="rId147" o:title=""/>
                </v:shape>
                <o:OLEObject Type="Embed" ProgID="Equation.3" ShapeID="_x0000_i1099" DrawAspect="Content" ObjectID="_1650957605" r:id="rId148"/>
              </w:object>
            </w:r>
          </w:p>
        </w:tc>
        <w:tc>
          <w:tcPr>
            <w:tcW w:w="3792" w:type="dxa"/>
            <w:gridSpan w:val="2"/>
          </w:tcPr>
          <w:p w:rsidR="00B00019" w:rsidRDefault="00B00019" w:rsidP="00B00019">
            <w:pPr>
              <w:rPr>
                <w:color w:val="000000"/>
                <w:sz w:val="18"/>
              </w:rPr>
            </w:pPr>
            <w:r>
              <w:rPr>
                <w:color w:val="000000"/>
              </w:rPr>
              <w:t>Gegenstandshöhe</w:t>
            </w:r>
            <w:r>
              <w:rPr>
                <w:color w:val="000000"/>
              </w:rPr>
              <w:br/>
            </w:r>
            <w:r>
              <w:rPr>
                <w:color w:val="000000"/>
                <w:position w:val="-60"/>
              </w:rPr>
              <w:object w:dxaOrig="920" w:dyaOrig="1680">
                <v:shape id="_x0000_i1100" type="#_x0000_t75" style="width:45.75pt;height:84pt" o:ole="" fillcolor="window">
                  <v:imagedata r:id="rId149" o:title=""/>
                </v:shape>
                <o:OLEObject Type="Embed" ProgID="Equation.3" ShapeID="_x0000_i1100" DrawAspect="Content" ObjectID="_1650957606" r:id="rId150"/>
              </w:object>
            </w:r>
          </w:p>
        </w:tc>
      </w:tr>
    </w:tbl>
    <w:p w:rsidR="00B00019" w:rsidRDefault="00B00019" w:rsidP="00B00019">
      <w:r>
        <w:br w:type="page"/>
      </w:r>
      <w:r w:rsidRPr="000E3345">
        <w:rPr>
          <w:rStyle w:val="NummerZchn"/>
        </w:rPr>
        <w:lastRenderedPageBreak/>
        <w:t>3</w:t>
      </w:r>
      <w:bookmarkStart w:id="44" w:name="o35"/>
      <w:bookmarkEnd w:id="44"/>
      <w:r w:rsidRPr="000E3345">
        <w:rPr>
          <w:rStyle w:val="NummerZchn"/>
        </w:rPr>
        <w:t>5</w:t>
      </w:r>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06"/>
        <w:gridCol w:w="814"/>
        <w:gridCol w:w="390"/>
        <w:gridCol w:w="3332"/>
      </w:tblGrid>
      <w:tr w:rsidR="00B00019" w:rsidTr="00B00019">
        <w:tblPrEx>
          <w:tblCellMar>
            <w:top w:w="0" w:type="dxa"/>
            <w:bottom w:w="0" w:type="dxa"/>
          </w:tblCellMar>
        </w:tblPrEx>
        <w:tc>
          <w:tcPr>
            <w:tcW w:w="1630" w:type="dxa"/>
          </w:tcPr>
          <w:p w:rsidR="00B00019" w:rsidRDefault="00B00019" w:rsidP="00B00019">
            <w:pPr>
              <w:rPr>
                <w:color w:val="000000"/>
              </w:rPr>
            </w:pPr>
            <w:r>
              <w:rPr>
                <w:color w:val="000000"/>
              </w:rPr>
              <w:t>geg.:</w:t>
            </w:r>
          </w:p>
        </w:tc>
        <w:tc>
          <w:tcPr>
            <w:tcW w:w="2906" w:type="dxa"/>
          </w:tcPr>
          <w:p w:rsidR="00B00019" w:rsidRDefault="00B00019" w:rsidP="00B00019">
            <w:pPr>
              <w:rPr>
                <w:color w:val="000000"/>
              </w:rPr>
            </w:pPr>
            <w:r>
              <w:rPr>
                <w:color w:val="000000"/>
                <w:position w:val="-48"/>
              </w:rPr>
              <w:object w:dxaOrig="820" w:dyaOrig="1080">
                <v:shape id="_x0000_i1101" type="#_x0000_t75" style="width:41.25pt;height:54pt" o:ole="" fillcolor="window">
                  <v:imagedata r:id="rId151" o:title=""/>
                </v:shape>
                <o:OLEObject Type="Embed" ProgID="Equation.3" ShapeID="_x0000_i1101" DrawAspect="Content" ObjectID="_1650957607" r:id="rId152"/>
              </w:object>
            </w:r>
          </w:p>
        </w:tc>
        <w:tc>
          <w:tcPr>
            <w:tcW w:w="1204" w:type="dxa"/>
            <w:gridSpan w:val="2"/>
          </w:tcPr>
          <w:p w:rsidR="00B00019" w:rsidRDefault="00B00019" w:rsidP="00B00019">
            <w:pPr>
              <w:rPr>
                <w:color w:val="000000"/>
              </w:rPr>
            </w:pPr>
            <w:r>
              <w:rPr>
                <w:color w:val="000000"/>
              </w:rPr>
              <w:t>ges.:</w:t>
            </w:r>
          </w:p>
        </w:tc>
        <w:tc>
          <w:tcPr>
            <w:tcW w:w="3332" w:type="dxa"/>
          </w:tcPr>
          <w:p w:rsidR="00B00019" w:rsidRDefault="00B00019" w:rsidP="00B00019">
            <w:pPr>
              <w:rPr>
                <w:color w:val="000000"/>
              </w:rPr>
            </w:pPr>
          </w:p>
        </w:tc>
      </w:tr>
      <w:tr w:rsidR="00B00019" w:rsidTr="00B00019">
        <w:tblPrEx>
          <w:tblCellMar>
            <w:top w:w="0" w:type="dxa"/>
            <w:bottom w:w="0" w:type="dxa"/>
          </w:tblCellMar>
        </w:tblPrEx>
        <w:trPr>
          <w:cantSplit/>
          <w:trHeight w:val="3135"/>
        </w:trPr>
        <w:tc>
          <w:tcPr>
            <w:tcW w:w="1630" w:type="dxa"/>
            <w:vMerge w:val="restart"/>
          </w:tcPr>
          <w:p w:rsidR="00B00019" w:rsidRDefault="00B00019" w:rsidP="00B00019">
            <w:pPr>
              <w:rPr>
                <w:color w:val="000000"/>
              </w:rPr>
            </w:pPr>
            <w:r>
              <w:rPr>
                <w:color w:val="000000"/>
              </w:rPr>
              <w:t>Lösung:</w:t>
            </w:r>
          </w:p>
        </w:tc>
        <w:tc>
          <w:tcPr>
            <w:tcW w:w="3720" w:type="dxa"/>
            <w:gridSpan w:val="2"/>
          </w:tcPr>
          <w:p w:rsidR="00B00019" w:rsidRDefault="00B00019" w:rsidP="00B00019">
            <w:pPr>
              <w:rPr>
                <w:color w:val="000000"/>
              </w:rPr>
            </w:pPr>
            <w:r>
              <w:rPr>
                <w:color w:val="000000"/>
              </w:rPr>
              <w:t>Es wird ein Zusammenhang zwischen der Bildgröße B und der Brennweite f gesucht.</w:t>
            </w:r>
            <w:r>
              <w:rPr>
                <w:color w:val="000000"/>
              </w:rPr>
              <w:br/>
            </w:r>
            <w:r>
              <w:rPr>
                <w:color w:val="000000"/>
                <w:position w:val="-62"/>
              </w:rPr>
              <w:object w:dxaOrig="880" w:dyaOrig="1359">
                <v:shape id="_x0000_i1102" type="#_x0000_t75" style="width:44.25pt;height:68.25pt" o:ole="" fillcolor="window">
                  <v:imagedata r:id="rId153" o:title=""/>
                </v:shape>
                <o:OLEObject Type="Embed" ProgID="Equation.3" ShapeID="_x0000_i1102" DrawAspect="Content" ObjectID="_1650957608" r:id="rId154"/>
              </w:object>
            </w:r>
            <w:r>
              <w:rPr>
                <w:color w:val="000000"/>
              </w:rPr>
              <w:br/>
              <w:t>b und G sind konstant, also unveränderbar, brauchen deshalb auch nicht weiter berücksichtigt werden.</w:t>
            </w:r>
            <w:r>
              <w:rPr>
                <w:color w:val="000000"/>
              </w:rPr>
              <w:br/>
            </w:r>
            <w:r>
              <w:rPr>
                <w:color w:val="000000"/>
                <w:position w:val="-28"/>
              </w:rPr>
              <w:object w:dxaOrig="580" w:dyaOrig="660">
                <v:shape id="_x0000_i1103" type="#_x0000_t75" style="width:29.25pt;height:33pt" o:ole="" fillcolor="window">
                  <v:imagedata r:id="rId155" o:title=""/>
                </v:shape>
                <o:OLEObject Type="Embed" ProgID="Equation.3" ShapeID="_x0000_i1103" DrawAspect="Content" ObjectID="_1650957609" r:id="rId156"/>
              </w:object>
            </w:r>
            <w:r>
              <w:rPr>
                <w:color w:val="000000"/>
              </w:rPr>
              <w:br/>
              <w:t xml:space="preserve"> </w:t>
            </w:r>
          </w:p>
        </w:tc>
        <w:tc>
          <w:tcPr>
            <w:tcW w:w="3721" w:type="dxa"/>
            <w:gridSpan w:val="2"/>
          </w:tcPr>
          <w:p w:rsidR="00B00019" w:rsidRDefault="00B00019" w:rsidP="00B00019">
            <w:pPr>
              <w:rPr>
                <w:color w:val="000000"/>
              </w:rPr>
            </w:pPr>
            <w:r>
              <w:rPr>
                <w:color w:val="000000"/>
              </w:rPr>
              <w:pict>
                <v:shape id="_x0000_i1104" type="#_x0000_t75" style="width:179.25pt;height:120.75pt" fillcolor="window">
                  <v:imagedata r:id="rId157" o:title="o35"/>
                </v:shape>
              </w:pict>
            </w:r>
          </w:p>
        </w:tc>
      </w:tr>
      <w:tr w:rsidR="00B00019" w:rsidTr="00B00019">
        <w:tblPrEx>
          <w:tblCellMar>
            <w:top w:w="0" w:type="dxa"/>
            <w:bottom w:w="0" w:type="dxa"/>
          </w:tblCellMar>
        </w:tblPrEx>
        <w:trPr>
          <w:cantSplit/>
          <w:trHeight w:val="3135"/>
        </w:trPr>
        <w:tc>
          <w:tcPr>
            <w:tcW w:w="1630" w:type="dxa"/>
            <w:vMerge/>
          </w:tcPr>
          <w:p w:rsidR="00B00019" w:rsidRDefault="00B00019" w:rsidP="00B00019">
            <w:pPr>
              <w:rPr>
                <w:color w:val="000000"/>
              </w:rPr>
            </w:pPr>
          </w:p>
        </w:tc>
        <w:tc>
          <w:tcPr>
            <w:tcW w:w="7441" w:type="dxa"/>
            <w:gridSpan w:val="4"/>
          </w:tcPr>
          <w:p w:rsidR="00B00019" w:rsidRDefault="00B00019" w:rsidP="00B00019">
            <w:pPr>
              <w:rPr>
                <w:color w:val="000000"/>
              </w:rPr>
            </w:pPr>
            <w:r>
              <w:rPr>
                <w:color w:val="000000"/>
              </w:rPr>
              <w:t xml:space="preserve">Die Bildgröße ist umgekehrt proportional zur Gegenstandsweite. </w:t>
            </w:r>
            <w:r>
              <w:rPr>
                <w:color w:val="000000"/>
              </w:rPr>
              <w:br/>
            </w:r>
            <w:r>
              <w:rPr>
                <w:color w:val="000000"/>
                <w:position w:val="-62"/>
              </w:rPr>
              <w:object w:dxaOrig="920" w:dyaOrig="1359">
                <v:shape id="_x0000_i1105" type="#_x0000_t75" style="width:45.75pt;height:68.25pt" o:ole="" fillcolor="window">
                  <v:imagedata r:id="rId158" o:title=""/>
                </v:shape>
                <o:OLEObject Type="Embed" ProgID="Equation.3" ShapeID="_x0000_i1105" DrawAspect="Content" ObjectID="_1650957610" r:id="rId159"/>
              </w:object>
            </w:r>
            <w:r>
              <w:rPr>
                <w:color w:val="000000"/>
              </w:rPr>
              <w:br/>
              <w:t>Damit wird</w:t>
            </w:r>
            <w:r>
              <w:rPr>
                <w:color w:val="000000"/>
              </w:rPr>
              <w:br/>
            </w:r>
            <w:r>
              <w:rPr>
                <w:color w:val="000000"/>
                <w:position w:val="-58"/>
              </w:rPr>
              <w:object w:dxaOrig="900" w:dyaOrig="1280">
                <v:shape id="_x0000_i1106" type="#_x0000_t75" style="width:45pt;height:63.75pt" o:ole="" fillcolor="window">
                  <v:imagedata r:id="rId160" o:title=""/>
                </v:shape>
                <o:OLEObject Type="Embed" ProgID="Equation.3" ShapeID="_x0000_i1106" DrawAspect="Content" ObjectID="_1650957611" r:id="rId161"/>
              </w:object>
            </w:r>
            <w:r>
              <w:rPr>
                <w:color w:val="000000"/>
              </w:rPr>
              <w:br/>
              <w:t>Die Bildgröße ist umgekehrt proportional zur Brennweite.</w:t>
            </w:r>
          </w:p>
        </w:tc>
      </w:tr>
      <w:tr w:rsidR="00B00019" w:rsidTr="00B00019">
        <w:tblPrEx>
          <w:tblCellMar>
            <w:top w:w="0" w:type="dxa"/>
            <w:bottom w:w="0" w:type="dxa"/>
          </w:tblCellMar>
        </w:tblPrEx>
        <w:trPr>
          <w:cantSplit/>
        </w:trPr>
        <w:tc>
          <w:tcPr>
            <w:tcW w:w="1630" w:type="dxa"/>
          </w:tcPr>
          <w:p w:rsidR="00B00019" w:rsidRDefault="00B00019" w:rsidP="00B00019">
            <w:pPr>
              <w:rPr>
                <w:color w:val="000000"/>
              </w:rPr>
            </w:pPr>
            <w:r>
              <w:rPr>
                <w:color w:val="000000"/>
              </w:rPr>
              <w:t>Antwort:</w:t>
            </w:r>
          </w:p>
        </w:tc>
        <w:tc>
          <w:tcPr>
            <w:tcW w:w="7441" w:type="dxa"/>
            <w:gridSpan w:val="4"/>
          </w:tcPr>
          <w:p w:rsidR="00B00019" w:rsidRDefault="00B00019" w:rsidP="00B00019">
            <w:pPr>
              <w:rPr>
                <w:color w:val="000000"/>
              </w:rPr>
            </w:pPr>
            <w:r>
              <w:rPr>
                <w:color w:val="000000"/>
              </w:rPr>
              <w:t>Es muss die Linse mit der kleineren Brennweite verwendet werden.</w:t>
            </w:r>
          </w:p>
        </w:tc>
      </w:tr>
    </w:tbl>
    <w:p w:rsidR="00B00019" w:rsidRDefault="00B00019" w:rsidP="00B00019">
      <w:r>
        <w:br/>
      </w:r>
    </w:p>
    <w:p w:rsidR="00B00019" w:rsidRDefault="00B00019" w:rsidP="000E3345">
      <w:pPr>
        <w:pStyle w:val="Nummer"/>
      </w:pPr>
      <w:r>
        <w:br w:type="page"/>
      </w:r>
      <w:r>
        <w:lastRenderedPageBreak/>
        <w:t>3</w:t>
      </w:r>
      <w:bookmarkStart w:id="45" w:name="o38"/>
      <w:bookmarkEnd w:id="45"/>
      <w:r>
        <w:t xml:space="preserve">8.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1931"/>
        <w:gridCol w:w="1187"/>
        <w:gridCol w:w="744"/>
        <w:gridCol w:w="390"/>
        <w:gridCol w:w="3472"/>
      </w:tblGrid>
      <w:tr w:rsidR="00B00019" w:rsidTr="00B00019">
        <w:tblPrEx>
          <w:tblCellMar>
            <w:top w:w="0" w:type="dxa"/>
            <w:bottom w:w="0" w:type="dxa"/>
          </w:tblCellMar>
        </w:tblPrEx>
        <w:tc>
          <w:tcPr>
            <w:tcW w:w="1488" w:type="dxa"/>
          </w:tcPr>
          <w:p w:rsidR="00B00019" w:rsidRDefault="00B00019" w:rsidP="00B00019">
            <w:r>
              <w:t>geg.:</w:t>
            </w:r>
          </w:p>
        </w:tc>
        <w:tc>
          <w:tcPr>
            <w:tcW w:w="3118" w:type="dxa"/>
            <w:gridSpan w:val="2"/>
          </w:tcPr>
          <w:p w:rsidR="00B00019" w:rsidRDefault="00B00019" w:rsidP="00B00019">
            <w:r>
              <w:rPr>
                <w:position w:val="-46"/>
              </w:rPr>
              <w:object w:dxaOrig="1600" w:dyaOrig="1080">
                <v:shape id="_x0000_i1107" type="#_x0000_t75" style="width:80.25pt;height:54pt" o:ole="" fillcolor="window">
                  <v:imagedata r:id="rId162" o:title=""/>
                </v:shape>
                <o:OLEObject Type="Embed" ProgID="Equation.3" ShapeID="_x0000_i1107" DrawAspect="Content" ObjectID="_1650957612" r:id="rId163"/>
              </w:object>
            </w:r>
          </w:p>
        </w:tc>
        <w:tc>
          <w:tcPr>
            <w:tcW w:w="1134" w:type="dxa"/>
            <w:gridSpan w:val="2"/>
          </w:tcPr>
          <w:p w:rsidR="00B00019" w:rsidRDefault="00B00019" w:rsidP="00B00019">
            <w:r>
              <w:t>ges.:</w:t>
            </w:r>
          </w:p>
        </w:tc>
        <w:tc>
          <w:tcPr>
            <w:tcW w:w="3472" w:type="dxa"/>
          </w:tcPr>
          <w:p w:rsidR="00B00019" w:rsidRDefault="00B00019" w:rsidP="00B00019">
            <w:r>
              <w:rPr>
                <w:position w:val="-30"/>
              </w:rPr>
              <w:object w:dxaOrig="740" w:dyaOrig="720">
                <v:shape id="_x0000_i1108" type="#_x0000_t75" style="width:36.75pt;height:36pt" o:ole="" fillcolor="window">
                  <v:imagedata r:id="rId164" o:title=""/>
                </v:shape>
                <o:OLEObject Type="Embed" ProgID="Equation.3" ShapeID="_x0000_i1108" DrawAspect="Content" ObjectID="_1650957613" r:id="rId165"/>
              </w:object>
            </w:r>
          </w:p>
        </w:tc>
      </w:tr>
      <w:tr w:rsidR="00B00019" w:rsidTr="00B00019">
        <w:tblPrEx>
          <w:tblCellMar>
            <w:top w:w="0" w:type="dxa"/>
            <w:bottom w:w="0" w:type="dxa"/>
          </w:tblCellMar>
        </w:tblPrEx>
        <w:trPr>
          <w:cantSplit/>
          <w:trHeight w:val="345"/>
        </w:trPr>
        <w:tc>
          <w:tcPr>
            <w:tcW w:w="1488" w:type="dxa"/>
            <w:vMerge w:val="restart"/>
          </w:tcPr>
          <w:p w:rsidR="00B00019" w:rsidRDefault="00B00019" w:rsidP="00B00019">
            <w:r>
              <w:t>Lösung:</w:t>
            </w:r>
          </w:p>
        </w:tc>
        <w:tc>
          <w:tcPr>
            <w:tcW w:w="7724" w:type="dxa"/>
            <w:gridSpan w:val="5"/>
          </w:tcPr>
          <w:p w:rsidR="00B00019" w:rsidRDefault="00B00019" w:rsidP="00B00019">
            <w:r>
              <w:t>a) Es wird nach der Gleichung für Maxima am Gitter der Abstand des 1. Maximum vom 0. Maximum berechnet.</w:t>
            </w:r>
            <w:r>
              <w:br/>
            </w:r>
            <w:r>
              <w:rPr>
                <w:position w:val="-30"/>
              </w:rPr>
              <w:object w:dxaOrig="720" w:dyaOrig="700">
                <v:shape id="_x0000_i1109" type="#_x0000_t75" style="width:36pt;height:35.25pt" o:ole="" fillcolor="window">
                  <v:imagedata r:id="rId166" o:title=""/>
                </v:shape>
                <o:OLEObject Type="Embed" ProgID="Equation.3" ShapeID="_x0000_i1109" DrawAspect="Content" ObjectID="_1650957614" r:id="rId167"/>
              </w:object>
            </w:r>
          </w:p>
        </w:tc>
      </w:tr>
      <w:tr w:rsidR="00B00019" w:rsidTr="00B00019">
        <w:tblPrEx>
          <w:tblCellMar>
            <w:top w:w="0" w:type="dxa"/>
            <w:bottom w:w="0" w:type="dxa"/>
          </w:tblCellMar>
        </w:tblPrEx>
        <w:trPr>
          <w:cantSplit/>
          <w:trHeight w:val="173"/>
        </w:trPr>
        <w:tc>
          <w:tcPr>
            <w:tcW w:w="1488" w:type="dxa"/>
            <w:vMerge/>
          </w:tcPr>
          <w:p w:rsidR="00B00019" w:rsidRDefault="00B00019" w:rsidP="00B00019"/>
        </w:tc>
        <w:tc>
          <w:tcPr>
            <w:tcW w:w="1931" w:type="dxa"/>
          </w:tcPr>
          <w:p w:rsidR="00B00019" w:rsidRDefault="00B00019" w:rsidP="00B00019">
            <w:r>
              <w:t>Berechnung von e</w:t>
            </w:r>
            <w:r>
              <w:rPr>
                <w:vertAlign w:val="subscript"/>
              </w:rPr>
              <w:t>1</w:t>
            </w:r>
            <w:r>
              <w:t>:</w:t>
            </w:r>
            <w:r>
              <w:br/>
              <w:t>Für Maxima gilt:</w:t>
            </w:r>
            <w:r>
              <w:br/>
            </w:r>
            <w:r>
              <w:rPr>
                <w:position w:val="-44"/>
              </w:rPr>
              <w:object w:dxaOrig="1100" w:dyaOrig="999">
                <v:shape id="_x0000_i1110" type="#_x0000_t75" style="width:54.75pt;height:50.25pt" o:ole="" fillcolor="window">
                  <v:imagedata r:id="rId168" o:title=""/>
                </v:shape>
                <o:OLEObject Type="Embed" ProgID="Equation.3" ShapeID="_x0000_i1110" DrawAspect="Content" ObjectID="_1650957615" r:id="rId169"/>
              </w:object>
            </w:r>
          </w:p>
        </w:tc>
        <w:tc>
          <w:tcPr>
            <w:tcW w:w="1931" w:type="dxa"/>
            <w:gridSpan w:val="2"/>
          </w:tcPr>
          <w:p w:rsidR="00B00019" w:rsidRDefault="00B00019" w:rsidP="00B00019">
            <w:r>
              <w:rPr>
                <w:position w:val="-66"/>
              </w:rPr>
              <w:object w:dxaOrig="1480" w:dyaOrig="1760">
                <v:shape id="_x0000_i1111" type="#_x0000_t75" style="width:74.25pt;height:87.75pt" o:ole="" fillcolor="window">
                  <v:imagedata r:id="rId170" o:title=""/>
                </v:shape>
                <o:OLEObject Type="Embed" ProgID="Equation.3" ShapeID="_x0000_i1111" DrawAspect="Content" ObjectID="_1650957616" r:id="rId171"/>
              </w:object>
            </w:r>
          </w:p>
        </w:tc>
        <w:tc>
          <w:tcPr>
            <w:tcW w:w="3862" w:type="dxa"/>
            <w:gridSpan w:val="2"/>
          </w:tcPr>
          <w:p w:rsidR="00B00019" w:rsidRDefault="00B00019" w:rsidP="00B00019">
            <w:r>
              <w:pict>
                <v:shape id="_x0000_i1112" type="#_x0000_t75" style="width:155.25pt;height:59.25pt" fillcolor="window">
                  <v:imagedata r:id="rId172" o:title="lso38"/>
                </v:shape>
              </w:pict>
            </w:r>
          </w:p>
        </w:tc>
      </w:tr>
      <w:tr w:rsidR="00B00019" w:rsidTr="00B00019">
        <w:tblPrEx>
          <w:tblCellMar>
            <w:top w:w="0" w:type="dxa"/>
            <w:bottom w:w="0" w:type="dxa"/>
          </w:tblCellMar>
        </w:tblPrEx>
        <w:trPr>
          <w:cantSplit/>
          <w:trHeight w:val="3720"/>
        </w:trPr>
        <w:tc>
          <w:tcPr>
            <w:tcW w:w="1488" w:type="dxa"/>
            <w:vMerge/>
          </w:tcPr>
          <w:p w:rsidR="00B00019" w:rsidRDefault="00B00019" w:rsidP="00B00019"/>
        </w:tc>
        <w:tc>
          <w:tcPr>
            <w:tcW w:w="7724" w:type="dxa"/>
            <w:gridSpan w:val="5"/>
          </w:tcPr>
          <w:p w:rsidR="00B00019" w:rsidRDefault="00B00019" w:rsidP="00B00019">
            <w:r>
              <w:t>Mit dieser Entfernung Gitter - Maximum lässt sich nun die gesuchte Größe berechnen:</w:t>
            </w:r>
            <w:r>
              <w:br/>
            </w:r>
            <w:r>
              <w:rPr>
                <w:position w:val="-98"/>
              </w:rPr>
              <w:object w:dxaOrig="1359" w:dyaOrig="2079">
                <v:shape id="_x0000_i1113" type="#_x0000_t75" style="width:68.25pt;height:104.25pt" o:ole="" fillcolor="window">
                  <v:imagedata r:id="rId173" o:title=""/>
                </v:shape>
                <o:OLEObject Type="Embed" ProgID="Equation.3" ShapeID="_x0000_i1113" DrawAspect="Content" ObjectID="_1650957617" r:id="rId174"/>
              </w:object>
            </w:r>
            <w:r>
              <w:br/>
            </w:r>
            <w:r>
              <w:br/>
              <w:t xml:space="preserve">b) Der Ablenkwinkel </w:t>
            </w:r>
            <w:r>
              <w:rPr>
                <w:rFonts w:ascii="Symbol" w:hAnsi="Symbol"/>
              </w:rPr>
              <w:t></w:t>
            </w:r>
            <w:r>
              <w:t xml:space="preserve"> am Gitter kann maximal 90° betragen. Mit diesem Winkel wird k berechnet.</w:t>
            </w:r>
            <w:r>
              <w:br/>
            </w:r>
            <w:r>
              <w:rPr>
                <w:position w:val="-112"/>
              </w:rPr>
              <w:object w:dxaOrig="2200" w:dyaOrig="2360">
                <v:shape id="_x0000_i1114" type="#_x0000_t75" style="width:110.25pt;height:117.75pt" o:ole="" fillcolor="window">
                  <v:imagedata r:id="rId175" o:title=""/>
                </v:shape>
                <o:OLEObject Type="Embed" ProgID="Equation.3" ShapeID="_x0000_i1114" DrawAspect="Content" ObjectID="_1650957618" r:id="rId176"/>
              </w:object>
            </w:r>
            <w:r>
              <w:br/>
              <w:t xml:space="preserve">k muss eine natürliche Zahl sein. Auf dem Schirm ist also </w:t>
            </w:r>
            <w:bookmarkStart w:id="46" w:name="_Hlt29779032"/>
            <w:bookmarkEnd w:id="46"/>
            <w:r>
              <w:t>maximal das 5. Maximum zu erkennen. Das 6. Maximum liegt schon außerhalb.</w:t>
            </w:r>
            <w:r>
              <w:br/>
            </w:r>
            <w:r>
              <w:br/>
              <w:t>c) Ab dem 1. Maximum sind die hellen Streifen farbig. Innen (zum 0. Maximum hin) liegt blaues Licht, außen rotes Licht. Das heißt, es muss überprüft werden, ob sich das rote Licht (750 nm) des 2. Maximum mit dem blauen Licht (400 nm)</w:t>
            </w:r>
            <w:bookmarkStart w:id="47" w:name="_Hlt29782009"/>
            <w:bookmarkEnd w:id="47"/>
            <w:r>
              <w:t xml:space="preserve"> des 3. Maximum überlappen. </w:t>
            </w:r>
            <w:bookmarkStart w:id="48" w:name="_Hlt29779493"/>
            <w:bookmarkEnd w:id="48"/>
            <w:r>
              <w:t xml:space="preserve"> Dazu werden die Winkel berechnet.</w:t>
            </w:r>
            <w:r>
              <w:br/>
            </w:r>
          </w:p>
        </w:tc>
      </w:tr>
      <w:tr w:rsidR="00B00019" w:rsidTr="00B00019">
        <w:tblPrEx>
          <w:tblCellMar>
            <w:top w:w="0" w:type="dxa"/>
            <w:bottom w:w="0" w:type="dxa"/>
          </w:tblCellMar>
        </w:tblPrEx>
        <w:trPr>
          <w:cantSplit/>
          <w:trHeight w:val="1860"/>
        </w:trPr>
        <w:tc>
          <w:tcPr>
            <w:tcW w:w="1488" w:type="dxa"/>
            <w:vMerge/>
          </w:tcPr>
          <w:p w:rsidR="00B00019" w:rsidRDefault="00B00019" w:rsidP="00B00019"/>
        </w:tc>
        <w:tc>
          <w:tcPr>
            <w:tcW w:w="3862" w:type="dxa"/>
            <w:gridSpan w:val="3"/>
          </w:tcPr>
          <w:p w:rsidR="00B00019" w:rsidRDefault="00B00019" w:rsidP="00B00019">
            <w:r>
              <w:rPr>
                <w:position w:val="-66"/>
              </w:rPr>
              <w:object w:dxaOrig="2380" w:dyaOrig="1740">
                <v:shape id="_x0000_i1115" type="#_x0000_t75" style="width:119.25pt;height:87pt" o:ole="" fillcolor="window">
                  <v:imagedata r:id="rId177" o:title=""/>
                </v:shape>
                <o:OLEObject Type="Embed" ProgID="Equation.3" ShapeID="_x0000_i1115" DrawAspect="Content" ObjectID="_1650957619" r:id="rId178"/>
              </w:object>
            </w:r>
          </w:p>
        </w:tc>
        <w:tc>
          <w:tcPr>
            <w:tcW w:w="3862" w:type="dxa"/>
            <w:gridSpan w:val="2"/>
          </w:tcPr>
          <w:p w:rsidR="00B00019" w:rsidRDefault="00AE3705" w:rsidP="00B00019">
            <w:r w:rsidRPr="00AE3705">
              <w:rPr>
                <w:position w:val="-66"/>
              </w:rPr>
              <w:object w:dxaOrig="2360" w:dyaOrig="1740">
                <v:shape id="_x0000_i1116" type="#_x0000_t75" style="width:117.75pt;height:87pt" o:ole="" fillcolor="window">
                  <v:imagedata r:id="rId179" o:title=""/>
                </v:shape>
                <o:OLEObject Type="Embed" ProgID="Equation.DSMT4" ShapeID="_x0000_i1116" DrawAspect="Content" ObjectID="_1650957620" r:id="rId180"/>
              </w:object>
            </w:r>
          </w:p>
        </w:tc>
      </w:tr>
      <w:tr w:rsidR="00B00019" w:rsidTr="009C47EE">
        <w:tblPrEx>
          <w:tblCellMar>
            <w:top w:w="0" w:type="dxa"/>
            <w:bottom w:w="0" w:type="dxa"/>
          </w:tblCellMar>
        </w:tblPrEx>
        <w:trPr>
          <w:cantSplit/>
          <w:trHeight w:val="874"/>
        </w:trPr>
        <w:tc>
          <w:tcPr>
            <w:tcW w:w="1488" w:type="dxa"/>
            <w:vMerge/>
          </w:tcPr>
          <w:p w:rsidR="00B00019" w:rsidRDefault="00B00019" w:rsidP="00B00019"/>
        </w:tc>
        <w:tc>
          <w:tcPr>
            <w:tcW w:w="7724" w:type="dxa"/>
            <w:gridSpan w:val="5"/>
          </w:tcPr>
          <w:p w:rsidR="00B00019" w:rsidRDefault="00B00019" w:rsidP="00B00019">
            <w:r>
              <w:t xml:space="preserve">Das rote Licht des 2. </w:t>
            </w:r>
            <w:r w:rsidR="00BA5042">
              <w:t>Maximums</w:t>
            </w:r>
            <w:r>
              <w:t xml:space="preserve"> wird stärker abgelenkt als das blaue Licht des 3. </w:t>
            </w:r>
            <w:r w:rsidR="00FC4A2E">
              <w:t>Maximums</w:t>
            </w:r>
            <w:r>
              <w:t>. Damit überlappen sich die beiden Maxima.</w:t>
            </w:r>
          </w:p>
        </w:tc>
      </w:tr>
      <w:tr w:rsidR="00B00019" w:rsidTr="00B00019">
        <w:tblPrEx>
          <w:tblCellMar>
            <w:top w:w="0" w:type="dxa"/>
            <w:bottom w:w="0" w:type="dxa"/>
          </w:tblCellMar>
        </w:tblPrEx>
        <w:trPr>
          <w:cantSplit/>
        </w:trPr>
        <w:tc>
          <w:tcPr>
            <w:tcW w:w="1488" w:type="dxa"/>
          </w:tcPr>
          <w:p w:rsidR="00B00019" w:rsidRDefault="00B00019" w:rsidP="00B00019">
            <w:r>
              <w:t>Antwort:</w:t>
            </w:r>
          </w:p>
        </w:tc>
        <w:tc>
          <w:tcPr>
            <w:tcW w:w="7724" w:type="dxa"/>
            <w:gridSpan w:val="5"/>
          </w:tcPr>
          <w:p w:rsidR="00B00019" w:rsidRDefault="00B00019" w:rsidP="00B00019">
            <w:r>
              <w:t>a) Die beiden Maxima 1. Ordnung haben einen Abstand von 70 cm.</w:t>
            </w:r>
            <w:r>
              <w:br/>
              <w:t>b) Die Maxima sind bis zur 5. Ordnung zu erkennen.</w:t>
            </w:r>
            <w:r>
              <w:br/>
              <w:t>c) Beide Maxima überlappen sich.</w:t>
            </w:r>
          </w:p>
        </w:tc>
      </w:tr>
    </w:tbl>
    <w:p w:rsidR="00B00019" w:rsidRDefault="00B00019" w:rsidP="000E3345">
      <w:pPr>
        <w:pStyle w:val="Nummer"/>
      </w:pPr>
      <w:r>
        <w:br w:type="page"/>
      </w:r>
      <w:r>
        <w:lastRenderedPageBreak/>
        <w:t>4</w:t>
      </w:r>
      <w:bookmarkStart w:id="49" w:name="o48"/>
      <w:bookmarkEnd w:id="49"/>
      <w:r>
        <w:t xml:space="preserve">8. </w:t>
      </w:r>
    </w:p>
    <w:tbl>
      <w:tblPr>
        <w:tblW w:w="0" w:type="auto"/>
        <w:tblLayout w:type="fixed"/>
        <w:tblCellMar>
          <w:left w:w="70" w:type="dxa"/>
          <w:right w:w="70" w:type="dxa"/>
        </w:tblCellMar>
        <w:tblLook w:val="0000" w:firstRow="0" w:lastRow="0" w:firstColumn="0" w:lastColumn="0" w:noHBand="0" w:noVBand="0"/>
      </w:tblPr>
      <w:tblGrid>
        <w:gridCol w:w="1204"/>
        <w:gridCol w:w="3682"/>
        <w:gridCol w:w="287"/>
        <w:gridCol w:w="567"/>
        <w:gridCol w:w="4032"/>
      </w:tblGrid>
      <w:tr w:rsidR="00B00019" w:rsidTr="00B96E34">
        <w:tblPrEx>
          <w:tblCellMar>
            <w:top w:w="0" w:type="dxa"/>
            <w:bottom w:w="0" w:type="dxa"/>
          </w:tblCellMar>
        </w:tblPrEx>
        <w:tc>
          <w:tcPr>
            <w:tcW w:w="1204" w:type="dxa"/>
          </w:tcPr>
          <w:p w:rsidR="00B00019" w:rsidRDefault="00B00019" w:rsidP="00B00019">
            <w:r>
              <w:t>geg.:</w:t>
            </w:r>
          </w:p>
        </w:tc>
        <w:tc>
          <w:tcPr>
            <w:tcW w:w="3682" w:type="dxa"/>
          </w:tcPr>
          <w:p w:rsidR="00B00019" w:rsidRDefault="00B00019" w:rsidP="00B00019">
            <w:r>
              <w:rPr>
                <w:position w:val="-68"/>
              </w:rPr>
              <w:object w:dxaOrig="900" w:dyaOrig="1480">
                <v:shape id="_x0000_i1117" type="#_x0000_t75" style="width:45pt;height:74.25pt" o:ole="" fillcolor="window">
                  <v:imagedata r:id="rId181" o:title=""/>
                </v:shape>
                <o:OLEObject Type="Embed" ProgID="Equation.3" ShapeID="_x0000_i1117" DrawAspect="Content" ObjectID="_1650957621" r:id="rId182"/>
              </w:object>
            </w:r>
          </w:p>
        </w:tc>
        <w:tc>
          <w:tcPr>
            <w:tcW w:w="854" w:type="dxa"/>
            <w:gridSpan w:val="2"/>
          </w:tcPr>
          <w:p w:rsidR="00B00019" w:rsidRDefault="00B00019" w:rsidP="00B00019">
            <w:r>
              <w:t>ges.:</w:t>
            </w:r>
          </w:p>
        </w:tc>
        <w:tc>
          <w:tcPr>
            <w:tcW w:w="4032" w:type="dxa"/>
          </w:tcPr>
          <w:p w:rsidR="00B00019" w:rsidRDefault="00B00019" w:rsidP="00B00019">
            <w:r>
              <w:rPr>
                <w:position w:val="-10"/>
              </w:rPr>
              <w:object w:dxaOrig="300" w:dyaOrig="340">
                <v:shape id="_x0000_i1118" type="#_x0000_t75" style="width:15pt;height:17.25pt" o:ole="" fillcolor="window">
                  <v:imagedata r:id="rId183" o:title=""/>
                </v:shape>
                <o:OLEObject Type="Embed" ProgID="Equation.3" ShapeID="_x0000_i1118" DrawAspect="Content" ObjectID="_1650957622" r:id="rId184"/>
              </w:object>
            </w:r>
          </w:p>
        </w:tc>
      </w:tr>
      <w:tr w:rsidR="00B00019" w:rsidTr="00B96E34">
        <w:tblPrEx>
          <w:tblCellMar>
            <w:top w:w="0" w:type="dxa"/>
            <w:bottom w:w="0" w:type="dxa"/>
          </w:tblCellMar>
        </w:tblPrEx>
        <w:trPr>
          <w:cantSplit/>
          <w:trHeight w:val="4253"/>
        </w:trPr>
        <w:tc>
          <w:tcPr>
            <w:tcW w:w="1204" w:type="dxa"/>
            <w:vMerge w:val="restart"/>
          </w:tcPr>
          <w:p w:rsidR="00B00019" w:rsidRDefault="00B00019" w:rsidP="00B00019">
            <w:r>
              <w:t>Lösung:</w:t>
            </w:r>
          </w:p>
        </w:tc>
        <w:tc>
          <w:tcPr>
            <w:tcW w:w="3969" w:type="dxa"/>
            <w:gridSpan w:val="2"/>
          </w:tcPr>
          <w:p w:rsidR="00B00019" w:rsidRDefault="00B00019" w:rsidP="00B00019">
            <w:r>
              <w:t>Berechnung des 1. Brechungswinkels:</w:t>
            </w:r>
            <w:r>
              <w:br/>
            </w:r>
            <w:r>
              <w:rPr>
                <w:position w:val="-66"/>
              </w:rPr>
              <w:object w:dxaOrig="1760" w:dyaOrig="1760">
                <v:shape id="_x0000_i1119" type="#_x0000_t75" style="width:87.75pt;height:87.75pt" o:ole="" fillcolor="window">
                  <v:imagedata r:id="rId185" o:title=""/>
                </v:shape>
                <o:OLEObject Type="Embed" ProgID="Equation.3" ShapeID="_x0000_i1119" DrawAspect="Content" ObjectID="_1650957623" r:id="rId186"/>
              </w:object>
            </w:r>
            <w:r>
              <w:br/>
              <w:t>Berechnung des 2. Einfallswinkels:</w:t>
            </w:r>
            <w:r>
              <w:br/>
            </w:r>
            <w:r>
              <w:rPr>
                <w:position w:val="-66"/>
              </w:rPr>
              <w:object w:dxaOrig="2799" w:dyaOrig="1440">
                <v:shape id="_x0000_i1120" type="#_x0000_t75" style="width:140.25pt;height:1in" o:ole="" fillcolor="window">
                  <v:imagedata r:id="rId187" o:title=""/>
                </v:shape>
                <o:OLEObject Type="Embed" ProgID="Equation.3" ShapeID="_x0000_i1120" DrawAspect="Content" ObjectID="_1650957624" r:id="rId188"/>
              </w:object>
            </w:r>
            <w:r>
              <w:br/>
              <w:t>oder: die beiden Winkel sind Wechselwinkel.</w:t>
            </w:r>
            <w:r>
              <w:br/>
            </w:r>
          </w:p>
        </w:tc>
        <w:tc>
          <w:tcPr>
            <w:tcW w:w="4599" w:type="dxa"/>
            <w:gridSpan w:val="2"/>
          </w:tcPr>
          <w:p w:rsidR="00B00019" w:rsidRDefault="00B96E34" w:rsidP="00B00019">
            <w:r>
              <w:pict>
                <v:shape id="_x0000_i1121" type="#_x0000_t75" style="width:228.75pt;height:104.25pt">
                  <v:imagedata r:id="rId189" o:title="o48"/>
                </v:shape>
              </w:pict>
            </w:r>
          </w:p>
        </w:tc>
      </w:tr>
      <w:tr w:rsidR="00B00019" w:rsidTr="00B96E34">
        <w:tblPrEx>
          <w:tblCellMar>
            <w:top w:w="0" w:type="dxa"/>
            <w:bottom w:w="0" w:type="dxa"/>
          </w:tblCellMar>
        </w:tblPrEx>
        <w:trPr>
          <w:cantSplit/>
        </w:trPr>
        <w:tc>
          <w:tcPr>
            <w:tcW w:w="1204" w:type="dxa"/>
            <w:vMerge/>
          </w:tcPr>
          <w:p w:rsidR="00B00019" w:rsidRDefault="00B00019" w:rsidP="00B00019"/>
        </w:tc>
        <w:tc>
          <w:tcPr>
            <w:tcW w:w="8568" w:type="dxa"/>
            <w:gridSpan w:val="4"/>
          </w:tcPr>
          <w:p w:rsidR="00B00019" w:rsidRDefault="00B00019" w:rsidP="00B00019">
            <w:r>
              <w:t xml:space="preserve">Berechnung des 2. Brechungswinkels: </w:t>
            </w:r>
            <w:r>
              <w:br/>
            </w:r>
            <w:r>
              <w:rPr>
                <w:position w:val="-50"/>
              </w:rPr>
              <w:object w:dxaOrig="1820" w:dyaOrig="1120">
                <v:shape id="_x0000_i1122" type="#_x0000_t75" style="width:90.75pt;height:56.25pt" o:ole="" fillcolor="window">
                  <v:imagedata r:id="rId190" o:title=""/>
                </v:shape>
                <o:OLEObject Type="Embed" ProgID="Equation.3" ShapeID="_x0000_i1122" DrawAspect="Content" ObjectID="_1650957625" r:id="rId191"/>
              </w:object>
            </w:r>
            <w:r>
              <w:br/>
            </w:r>
            <w:r>
              <w:br/>
              <w:t>Allgemeine Lösung:</w:t>
            </w:r>
            <w:r>
              <w:br/>
            </w:r>
            <w:r>
              <w:rPr>
                <w:position w:val="-30"/>
              </w:rPr>
              <w:object w:dxaOrig="1820" w:dyaOrig="700">
                <v:shape id="_x0000_i1123" type="#_x0000_t75" style="width:90.75pt;height:35.25pt" o:ole="" fillcolor="window">
                  <v:imagedata r:id="rId192" o:title=""/>
                </v:shape>
                <o:OLEObject Type="Embed" ProgID="Equation.3" ShapeID="_x0000_i1123" DrawAspect="Content" ObjectID="_1650957626" r:id="rId193"/>
              </w:object>
            </w:r>
            <w:r>
              <w:br/>
              <w:t xml:space="preserve">Die beiden Winkel </w:t>
            </w:r>
            <w:r>
              <w:br/>
            </w:r>
            <w:r>
              <w:rPr>
                <w:position w:val="-10"/>
              </w:rPr>
              <w:object w:dxaOrig="1080" w:dyaOrig="340">
                <v:shape id="_x0000_i1124" type="#_x0000_t75" style="width:54pt;height:17.25pt" o:ole="" fillcolor="window">
                  <v:imagedata r:id="rId194" o:title=""/>
                </v:shape>
                <o:OLEObject Type="Embed" ProgID="Equation.3" ShapeID="_x0000_i1124" DrawAspect="Content" ObjectID="_1650957627" r:id="rId195"/>
              </w:object>
            </w:r>
            <w:r>
              <w:t xml:space="preserve"> </w:t>
            </w:r>
            <w:r>
              <w:br/>
              <w:t xml:space="preserve">sind Wechselwinkel und demnach gleich groß. </w:t>
            </w:r>
            <w:r>
              <w:br/>
            </w:r>
            <w:r>
              <w:rPr>
                <w:position w:val="-30"/>
              </w:rPr>
              <w:object w:dxaOrig="1740" w:dyaOrig="700">
                <v:shape id="_x0000_i1125" type="#_x0000_t75" style="width:87pt;height:35.25pt" o:ole="" fillcolor="window">
                  <v:imagedata r:id="rId196" o:title=""/>
                </v:shape>
                <o:OLEObject Type="Embed" ProgID="Equation.3" ShapeID="_x0000_i1125" DrawAspect="Content" ObjectID="_1650957628" r:id="rId197"/>
              </w:object>
            </w:r>
            <w:r>
              <w:br/>
              <w:t xml:space="preserve">Über </w:t>
            </w:r>
            <w:r>
              <w:rPr>
                <w:rFonts w:ascii="Symbol" w:hAnsi="Symbol"/>
              </w:rPr>
              <w:t></w:t>
            </w:r>
            <w:r>
              <w:rPr>
                <w:vertAlign w:val="subscript"/>
              </w:rPr>
              <w:t>1</w:t>
            </w:r>
            <w:r>
              <w:t xml:space="preserve"> ist bekannt:</w:t>
            </w:r>
            <w:r>
              <w:br/>
            </w:r>
            <w:r>
              <w:rPr>
                <w:position w:val="-30"/>
              </w:rPr>
              <w:object w:dxaOrig="1760" w:dyaOrig="700">
                <v:shape id="_x0000_i1126" type="#_x0000_t75" style="width:87.75pt;height:35.25pt" o:ole="" fillcolor="window">
                  <v:imagedata r:id="rId198" o:title=""/>
                </v:shape>
                <o:OLEObject Type="Embed" ProgID="Equation.3" ShapeID="_x0000_i1126" DrawAspect="Content" ObjectID="_1650957629" r:id="rId199"/>
              </w:object>
            </w:r>
            <w:r>
              <w:br/>
              <w:t>Eingesetzt ergibt das:</w:t>
            </w:r>
            <w:r>
              <w:br/>
            </w:r>
            <w:r>
              <w:rPr>
                <w:position w:val="-64"/>
              </w:rPr>
              <w:object w:dxaOrig="2180" w:dyaOrig="1400">
                <v:shape id="_x0000_i1127" type="#_x0000_t75" style="width:108.75pt;height:69.75pt" o:ole="" fillcolor="window">
                  <v:imagedata r:id="rId200" o:title=""/>
                </v:shape>
                <o:OLEObject Type="Embed" ProgID="Equation.3" ShapeID="_x0000_i1127" DrawAspect="Content" ObjectID="_1650957630" r:id="rId201"/>
              </w:object>
            </w:r>
            <w:r>
              <w:br/>
              <w:t>In dieser Gleichung taucht die Brechzahl von Glas nicht mehr auf, kann also vernachlässigt werden.</w:t>
            </w:r>
            <w:r>
              <w:br/>
              <w:t>Setzt man in diese Gleichung die gegeben Werte ein, erhält man ebenfalls 40,6°.</w:t>
            </w:r>
            <w:r>
              <w:br/>
            </w:r>
          </w:p>
        </w:tc>
      </w:tr>
      <w:tr w:rsidR="00B00019" w:rsidTr="00B96E34">
        <w:tblPrEx>
          <w:tblCellMar>
            <w:top w:w="0" w:type="dxa"/>
            <w:bottom w:w="0" w:type="dxa"/>
          </w:tblCellMar>
        </w:tblPrEx>
        <w:trPr>
          <w:cantSplit/>
        </w:trPr>
        <w:tc>
          <w:tcPr>
            <w:tcW w:w="1204" w:type="dxa"/>
          </w:tcPr>
          <w:p w:rsidR="00B00019" w:rsidRDefault="00B00019" w:rsidP="00B00019">
            <w:r>
              <w:t>Antwort:</w:t>
            </w:r>
          </w:p>
        </w:tc>
        <w:tc>
          <w:tcPr>
            <w:tcW w:w="8568" w:type="dxa"/>
            <w:gridSpan w:val="4"/>
          </w:tcPr>
          <w:p w:rsidR="00B00019" w:rsidRDefault="00B00019" w:rsidP="00B00019">
            <w:bookmarkStart w:id="50" w:name="_Hlt22385789"/>
            <w:bookmarkEnd w:id="50"/>
            <w:r>
              <w:t xml:space="preserve">Das Lichtbündel </w:t>
            </w:r>
            <w:bookmarkStart w:id="51" w:name="_Hlt22385801"/>
            <w:bookmarkEnd w:id="51"/>
            <w:r>
              <w:t>läuft im Wasser unter einem Winkel von 40,6° zur optischen Achse weiter.</w:t>
            </w:r>
            <w:bookmarkStart w:id="52" w:name="_Hlt22385833"/>
            <w:bookmarkEnd w:id="52"/>
          </w:p>
        </w:tc>
      </w:tr>
    </w:tbl>
    <w:p w:rsidR="00B00019" w:rsidRDefault="00B00019" w:rsidP="00B00019">
      <w:r>
        <w:t xml:space="preserve"> </w:t>
      </w:r>
    </w:p>
    <w:p w:rsidR="000E3345" w:rsidRDefault="00B00019" w:rsidP="00B00019">
      <w:r>
        <w:br/>
      </w:r>
    </w:p>
    <w:p w:rsidR="00B00019" w:rsidRDefault="000E3345" w:rsidP="000E3345">
      <w:pPr>
        <w:pStyle w:val="Nummer"/>
      </w:pPr>
      <w:r>
        <w:br w:type="page"/>
      </w:r>
      <w:r w:rsidR="00B00019">
        <w:lastRenderedPageBreak/>
        <w:t>5</w:t>
      </w:r>
      <w:bookmarkStart w:id="53" w:name="o50"/>
      <w:bookmarkEnd w:id="53"/>
      <w:r w:rsidR="00B00019">
        <w:t xml:space="preserve">0. </w:t>
      </w:r>
      <w:r w:rsidR="00B00019">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B00019" w:rsidTr="00B00019">
        <w:tblPrEx>
          <w:tblCellMar>
            <w:top w:w="0" w:type="dxa"/>
            <w:bottom w:w="0" w:type="dxa"/>
          </w:tblCellMar>
        </w:tblPrEx>
        <w:tc>
          <w:tcPr>
            <w:tcW w:w="1488" w:type="dxa"/>
          </w:tcPr>
          <w:p w:rsidR="00B00019" w:rsidRDefault="00B00019" w:rsidP="00B00019">
            <w:pPr>
              <w:rPr>
                <w:color w:val="000000"/>
              </w:rPr>
            </w:pPr>
            <w:bookmarkStart w:id="54" w:name="_Hlt62440286"/>
            <w:r>
              <w:rPr>
                <w:color w:val="000000"/>
              </w:rPr>
              <w:t>geg.:</w:t>
            </w:r>
          </w:p>
        </w:tc>
        <w:tc>
          <w:tcPr>
            <w:tcW w:w="3048" w:type="dxa"/>
          </w:tcPr>
          <w:p w:rsidR="00B00019" w:rsidRDefault="00B00019" w:rsidP="00B00019">
            <w:pPr>
              <w:rPr>
                <w:color w:val="000000"/>
              </w:rPr>
            </w:pPr>
            <w:r>
              <w:rPr>
                <w:color w:val="000000"/>
                <w:position w:val="-68"/>
              </w:rPr>
              <w:object w:dxaOrig="1579" w:dyaOrig="1480">
                <v:shape id="_x0000_i1128" type="#_x0000_t75" style="width:78.75pt;height:74.25pt" o:ole="" fillcolor="window">
                  <v:imagedata r:id="rId202" o:title=""/>
                </v:shape>
                <o:OLEObject Type="Embed" ProgID="Equation.3" ShapeID="_x0000_i1128" DrawAspect="Content" ObjectID="_1650957631" r:id="rId203"/>
              </w:object>
            </w:r>
          </w:p>
        </w:tc>
        <w:tc>
          <w:tcPr>
            <w:tcW w:w="1204" w:type="dxa"/>
          </w:tcPr>
          <w:p w:rsidR="00B00019" w:rsidRDefault="00B00019" w:rsidP="00B00019">
            <w:pPr>
              <w:rPr>
                <w:color w:val="000000"/>
              </w:rPr>
            </w:pPr>
            <w:r>
              <w:rPr>
                <w:color w:val="000000"/>
              </w:rPr>
              <w:t>ges.:</w:t>
            </w:r>
          </w:p>
        </w:tc>
        <w:tc>
          <w:tcPr>
            <w:tcW w:w="3332" w:type="dxa"/>
          </w:tcPr>
          <w:p w:rsidR="00B00019" w:rsidRDefault="00B00019" w:rsidP="00B00019">
            <w:pPr>
              <w:rPr>
                <w:color w:val="000000"/>
              </w:rPr>
            </w:pPr>
          </w:p>
        </w:tc>
      </w:tr>
      <w:tr w:rsidR="00B00019" w:rsidTr="00B00019">
        <w:tblPrEx>
          <w:tblCellMar>
            <w:top w:w="0" w:type="dxa"/>
            <w:bottom w:w="0" w:type="dxa"/>
          </w:tblCellMar>
        </w:tblPrEx>
        <w:trPr>
          <w:cantSplit/>
        </w:trPr>
        <w:tc>
          <w:tcPr>
            <w:tcW w:w="1488" w:type="dxa"/>
          </w:tcPr>
          <w:p w:rsidR="00B00019" w:rsidRDefault="00B00019" w:rsidP="00B00019">
            <w:pPr>
              <w:rPr>
                <w:color w:val="000000"/>
              </w:rPr>
            </w:pPr>
            <w:r>
              <w:rPr>
                <w:color w:val="000000"/>
              </w:rPr>
              <w:t>Lösung:</w:t>
            </w:r>
          </w:p>
        </w:tc>
        <w:tc>
          <w:tcPr>
            <w:tcW w:w="7583" w:type="dxa"/>
            <w:gridSpan w:val="3"/>
          </w:tcPr>
          <w:p w:rsidR="00B00019" w:rsidRDefault="00B00019" w:rsidP="00B00019">
            <w:pPr>
              <w:rPr>
                <w:color w:val="000000"/>
              </w:rPr>
            </w:pPr>
            <w:r>
              <w:rPr>
                <w:color w:val="000000"/>
              </w:rPr>
              <w:t xml:space="preserve">a) Um die Breite </w:t>
            </w:r>
            <w:r w:rsidR="003764B6">
              <w:rPr>
                <w:color w:val="000000"/>
              </w:rPr>
              <w:t>des Maximums</w:t>
            </w:r>
            <w:r>
              <w:rPr>
                <w:color w:val="000000"/>
              </w:rPr>
              <w:t xml:space="preserve"> zu bestimme werden die äußeren Ränder des Spektrums untersucht. Den inneren Rand bildet der blaue Teil des Lichtes und den äußeren Rand der rote Teil.</w:t>
            </w:r>
          </w:p>
          <w:p w:rsidR="00B00019" w:rsidRDefault="00B00019" w:rsidP="00B00019">
            <w:pPr>
              <w:rPr>
                <w:color w:val="000000"/>
              </w:rPr>
            </w:pPr>
            <w:r>
              <w:rPr>
                <w:color w:val="000000"/>
              </w:rPr>
              <w:t>Es wir die Gleichung Maximum</w:t>
            </w:r>
            <w:r w:rsidR="003764B6">
              <w:rPr>
                <w:color w:val="000000"/>
              </w:rPr>
              <w:t>s</w:t>
            </w:r>
            <w:r>
              <w:rPr>
                <w:color w:val="000000"/>
              </w:rPr>
              <w:t>gleichung für die Interferenz am Gitter verwendet:</w:t>
            </w:r>
          </w:p>
          <w:p w:rsidR="00B00019" w:rsidRDefault="00B00019" w:rsidP="00B00019">
            <w:pPr>
              <w:rPr>
                <w:color w:val="000000"/>
              </w:rPr>
            </w:pPr>
            <w:r>
              <w:rPr>
                <w:color w:val="000000"/>
                <w:position w:val="-26"/>
              </w:rPr>
              <w:object w:dxaOrig="820" w:dyaOrig="600">
                <v:shape id="_x0000_i1129" type="#_x0000_t75" style="width:41.25pt;height:30pt" o:ole="" fillcolor="window">
                  <v:imagedata r:id="rId204" o:title=""/>
                </v:shape>
                <o:OLEObject Type="Embed" ProgID="Equation.DSMT4" ShapeID="_x0000_i1129" DrawAspect="Content" ObjectID="_1650957632" r:id="rId205"/>
              </w:object>
            </w:r>
          </w:p>
          <w:p w:rsidR="00B00019" w:rsidRDefault="00B00019" w:rsidP="00B00019">
            <w:pPr>
              <w:rPr>
                <w:color w:val="000000"/>
              </w:rPr>
            </w:pPr>
            <w:r>
              <w:rPr>
                <w:color w:val="000000"/>
              </w:rPr>
              <w:t>Da es sich um das erste Maximum handelt, wird k=1. e</w:t>
            </w:r>
            <w:r>
              <w:rPr>
                <w:color w:val="000000"/>
                <w:vertAlign w:val="subscript"/>
              </w:rPr>
              <w:t>k</w:t>
            </w:r>
            <w:r>
              <w:rPr>
                <w:color w:val="000000"/>
              </w:rPr>
              <w:t xml:space="preserve"> ist die Entfernung des Gittermittelpunktes zum Schirm. Es kann der Einfachheit halber e verwendet werden, da die Unterschiede zwischen den beiden Entfernungen in diesem Fall gering sind.</w:t>
            </w:r>
            <w:r>
              <w:rPr>
                <w:color w:val="000000"/>
              </w:rPr>
              <w:br/>
            </w:r>
            <w:r>
              <w:rPr>
                <w:color w:val="000000"/>
                <w:position w:val="-60"/>
              </w:rPr>
              <w:object w:dxaOrig="2040" w:dyaOrig="1520">
                <v:shape id="_x0000_i1130" type="#_x0000_t75" style="width:102pt;height:75.75pt" o:ole="" fillcolor="window">
                  <v:imagedata r:id="rId206" o:title=""/>
                </v:shape>
                <o:OLEObject Type="Embed" ProgID="Equation.DSMT4" ShapeID="_x0000_i1130" DrawAspect="Content" ObjectID="_1650957633" r:id="rId207"/>
              </w:object>
            </w:r>
          </w:p>
          <w:p w:rsidR="00B00019" w:rsidRDefault="00B00019" w:rsidP="00B00019">
            <w:pPr>
              <w:rPr>
                <w:color w:val="000000"/>
              </w:rPr>
            </w:pPr>
            <w:r>
              <w:rPr>
                <w:color w:val="000000"/>
              </w:rPr>
              <w:t>und für rote Licht</w:t>
            </w:r>
          </w:p>
          <w:p w:rsidR="00B00019" w:rsidRDefault="00B00019" w:rsidP="00B00019">
            <w:pPr>
              <w:rPr>
                <w:color w:val="000000"/>
              </w:rPr>
            </w:pPr>
            <w:r>
              <w:rPr>
                <w:color w:val="000000"/>
                <w:position w:val="-10"/>
              </w:rPr>
              <w:object w:dxaOrig="1020" w:dyaOrig="300">
                <v:shape id="_x0000_i1131" type="#_x0000_t75" style="width:51pt;height:15pt" o:ole="" fillcolor="window">
                  <v:imagedata r:id="rId208" o:title=""/>
                </v:shape>
                <o:OLEObject Type="Embed" ProgID="Equation.DSMT4" ShapeID="_x0000_i1131" DrawAspect="Content" ObjectID="_1650957634" r:id="rId209"/>
              </w:object>
            </w:r>
          </w:p>
          <w:p w:rsidR="00B00019" w:rsidRDefault="00B00019" w:rsidP="00B00019">
            <w:pPr>
              <w:rPr>
                <w:color w:val="000000"/>
              </w:rPr>
            </w:pPr>
            <w:r>
              <w:rPr>
                <w:color w:val="000000"/>
              </w:rPr>
              <w:t xml:space="preserve">Damit ist das erste Maximum 0,256 m oder </w:t>
            </w:r>
            <w:bookmarkStart w:id="55" w:name="_Hlt127247933"/>
            <w:bookmarkEnd w:id="55"/>
            <w:r>
              <w:rPr>
                <w:color w:val="000000"/>
              </w:rPr>
              <w:t>25,6 cm breit.</w:t>
            </w:r>
          </w:p>
          <w:p w:rsidR="00B00019" w:rsidRDefault="00B00019" w:rsidP="00B00019">
            <w:pPr>
              <w:rPr>
                <w:color w:val="000000"/>
              </w:rPr>
            </w:pPr>
          </w:p>
          <w:p w:rsidR="00B00019" w:rsidRDefault="00B00019" w:rsidP="00B00019">
            <w:pPr>
              <w:rPr>
                <w:color w:val="000000"/>
              </w:rPr>
            </w:pPr>
            <w:r>
              <w:rPr>
                <w:color w:val="000000"/>
              </w:rPr>
              <w:t>b)</w:t>
            </w:r>
          </w:p>
          <w:p w:rsidR="00B00019" w:rsidRDefault="00B00019" w:rsidP="00B00019">
            <w:pPr>
              <w:rPr>
                <w:color w:val="000000"/>
              </w:rPr>
            </w:pPr>
            <w:r>
              <w:rPr>
                <w:color w:val="000000"/>
              </w:rPr>
              <w:t xml:space="preserve">Die Überlappung erfolgt am äußeren Rand des 2. und inneren Rand des 3. Maxima. Es muss nachgewiesen werden, dass das rote Licht des 2. </w:t>
            </w:r>
            <w:r w:rsidR="003764B6">
              <w:rPr>
                <w:color w:val="000000"/>
              </w:rPr>
              <w:t>Maximums</w:t>
            </w:r>
            <w:r>
              <w:rPr>
                <w:color w:val="000000"/>
              </w:rPr>
              <w:t xml:space="preserve"> weiter abgelenkt wird als das blaue Licht des 3. </w:t>
            </w:r>
            <w:r w:rsidR="009C47EE">
              <w:rPr>
                <w:color w:val="000000"/>
              </w:rPr>
              <w:t>Maximums</w:t>
            </w:r>
            <w:r>
              <w:rPr>
                <w:color w:val="000000"/>
              </w:rPr>
              <w:t>.</w:t>
            </w:r>
          </w:p>
          <w:p w:rsidR="00B00019" w:rsidRDefault="00B00019" w:rsidP="00B00019">
            <w:pPr>
              <w:rPr>
                <w:color w:val="000000"/>
              </w:rPr>
            </w:pPr>
            <w:r>
              <w:rPr>
                <w:color w:val="000000"/>
              </w:rPr>
              <w:t>Dazu wird wieder die Gleichung aus Aufgabe 1 verwendet.</w:t>
            </w:r>
            <w:r>
              <w:rPr>
                <w:color w:val="000000"/>
              </w:rPr>
              <w:br/>
            </w:r>
            <w:r>
              <w:rPr>
                <w:color w:val="000000"/>
                <w:position w:val="-26"/>
              </w:rPr>
              <w:object w:dxaOrig="1200" w:dyaOrig="620">
                <v:shape id="_x0000_i1132" type="#_x0000_t75" style="width:60pt;height:30.75pt" o:ole="" fillcolor="window">
                  <v:imagedata r:id="rId210" o:title=""/>
                </v:shape>
                <o:OLEObject Type="Embed" ProgID="Equation.DSMT4" ShapeID="_x0000_i1132" DrawAspect="Content" ObjectID="_1650957635" r:id="rId211"/>
              </w:object>
            </w:r>
            <w:bookmarkStart w:id="56" w:name="_Hlt127248242"/>
            <w:bookmarkEnd w:id="56"/>
          </w:p>
          <w:p w:rsidR="00B00019" w:rsidRDefault="00B00019" w:rsidP="00B00019">
            <w:pPr>
              <w:rPr>
                <w:color w:val="000000"/>
              </w:rPr>
            </w:pPr>
            <w:r>
              <w:rPr>
                <w:color w:val="000000"/>
              </w:rPr>
              <w:t>Die beiden Maxima überlagern sich.</w:t>
            </w:r>
          </w:p>
          <w:p w:rsidR="00B00019" w:rsidRDefault="00B00019" w:rsidP="00B00019">
            <w:pPr>
              <w:rPr>
                <w:color w:val="000000"/>
              </w:rPr>
            </w:pPr>
            <w:r>
              <w:rPr>
                <w:color w:val="000000"/>
              </w:rPr>
              <w:t>c) Es muss untersucht werden, wir groß die Wellenlänge für das 2. M</w:t>
            </w:r>
            <w:bookmarkStart w:id="57" w:name="_Hlt146617256"/>
            <w:bookmarkEnd w:id="57"/>
            <w:r>
              <w:rPr>
                <w:color w:val="000000"/>
              </w:rPr>
              <w:t>aximum bei einer Entfernung von 0,768 m ist. Dazu wird wieder die Gleichung aus a) verwendet:</w:t>
            </w:r>
          </w:p>
          <w:p w:rsidR="00B00019" w:rsidRDefault="00B00019" w:rsidP="00B00019">
            <w:pPr>
              <w:rPr>
                <w:color w:val="000000"/>
              </w:rPr>
            </w:pPr>
            <w:r>
              <w:rPr>
                <w:color w:val="000000"/>
                <w:position w:val="-56"/>
              </w:rPr>
              <w:object w:dxaOrig="1020" w:dyaOrig="1440">
                <v:shape id="_x0000_i1133" type="#_x0000_t75" style="width:51pt;height:1in" o:ole="" fillcolor="window">
                  <v:imagedata r:id="rId212" o:title=""/>
                </v:shape>
                <o:OLEObject Type="Embed" ProgID="Equation.DSMT4" ShapeID="_x0000_i1133" DrawAspect="Content" ObjectID="_1650957636" r:id="rId213"/>
              </w:object>
            </w:r>
            <w:r>
              <w:rPr>
                <w:color w:val="000000"/>
              </w:rPr>
              <w:t xml:space="preserve"> </w:t>
            </w:r>
          </w:p>
        </w:tc>
      </w:tr>
      <w:tr w:rsidR="00B00019" w:rsidTr="00B00019">
        <w:tblPrEx>
          <w:tblCellMar>
            <w:top w:w="0" w:type="dxa"/>
            <w:bottom w:w="0" w:type="dxa"/>
          </w:tblCellMar>
        </w:tblPrEx>
        <w:trPr>
          <w:cantSplit/>
        </w:trPr>
        <w:tc>
          <w:tcPr>
            <w:tcW w:w="1488" w:type="dxa"/>
          </w:tcPr>
          <w:p w:rsidR="00B00019" w:rsidRDefault="00B00019" w:rsidP="00B00019">
            <w:pPr>
              <w:rPr>
                <w:color w:val="000000"/>
              </w:rPr>
            </w:pPr>
            <w:r>
              <w:rPr>
                <w:color w:val="000000"/>
              </w:rPr>
              <w:t>Antwort:</w:t>
            </w:r>
          </w:p>
        </w:tc>
        <w:tc>
          <w:tcPr>
            <w:tcW w:w="7583" w:type="dxa"/>
            <w:gridSpan w:val="3"/>
          </w:tcPr>
          <w:p w:rsidR="00B00019" w:rsidRDefault="00B00019" w:rsidP="00B00019">
            <w:pPr>
              <w:rPr>
                <w:color w:val="000000"/>
              </w:rPr>
            </w:pPr>
          </w:p>
        </w:tc>
      </w:tr>
      <w:bookmarkEnd w:id="54"/>
    </w:tbl>
    <w:p w:rsidR="00B00019" w:rsidRDefault="00B00019" w:rsidP="00B00019"/>
    <w:p w:rsidR="00B00019" w:rsidRDefault="00B00019" w:rsidP="000E3345">
      <w:pPr>
        <w:pStyle w:val="Nummer"/>
      </w:pPr>
      <w:bookmarkStart w:id="58" w:name="_Hlt127248420"/>
      <w:bookmarkEnd w:id="58"/>
      <w:r>
        <w:br w:type="page"/>
      </w:r>
      <w:bookmarkStart w:id="59" w:name="o55"/>
      <w:r>
        <w:lastRenderedPageBreak/>
        <w:t>55</w:t>
      </w:r>
      <w:bookmarkEnd w:id="59"/>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2835"/>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28"/>
              </w:rPr>
              <w:object w:dxaOrig="780" w:dyaOrig="680">
                <v:shape id="_x0000_i1134" type="#_x0000_t75" style="width:39pt;height:33.75pt" o:ole="" fillcolor="window">
                  <v:imagedata r:id="rId214" o:title=""/>
                </v:shape>
                <o:OLEObject Type="Embed" ProgID="Equation.3" ShapeID="_x0000_i1134" DrawAspect="Content" ObjectID="_1650957637" r:id="rId215"/>
              </w:object>
            </w:r>
          </w:p>
        </w:tc>
        <w:tc>
          <w:tcPr>
            <w:tcW w:w="1134" w:type="dxa"/>
            <w:gridSpan w:val="2"/>
          </w:tcPr>
          <w:p w:rsidR="00B00019" w:rsidRDefault="00B00019" w:rsidP="00B00019">
            <w:pPr>
              <w:rPr>
                <w:color w:val="000000"/>
              </w:rPr>
            </w:pPr>
            <w:r>
              <w:rPr>
                <w:color w:val="000000"/>
              </w:rPr>
              <w:t>ges.:</w:t>
            </w:r>
          </w:p>
        </w:tc>
        <w:tc>
          <w:tcPr>
            <w:tcW w:w="2835" w:type="dxa"/>
          </w:tcPr>
          <w:p w:rsidR="00B00019" w:rsidRDefault="00B00019" w:rsidP="00B00019">
            <w:pPr>
              <w:rPr>
                <w:color w:val="000000"/>
              </w:rPr>
            </w:pPr>
            <w:r>
              <w:rPr>
                <w:color w:val="000000"/>
                <w:position w:val="-6"/>
              </w:rPr>
              <w:object w:dxaOrig="220" w:dyaOrig="220">
                <v:shape id="_x0000_i1135" type="#_x0000_t75" style="width:11.25pt;height:11.25pt" o:ole="" fillcolor="window">
                  <v:imagedata r:id="rId216" o:title=""/>
                </v:shape>
                <o:OLEObject Type="Embed" ProgID="Equation.3" ShapeID="_x0000_i1135" DrawAspect="Content" ObjectID="_1650957638" r:id="rId217"/>
              </w:object>
            </w:r>
          </w:p>
        </w:tc>
      </w:tr>
      <w:tr w:rsidR="00B00019" w:rsidTr="00B00019">
        <w:tblPrEx>
          <w:tblCellMar>
            <w:top w:w="0" w:type="dxa"/>
            <w:bottom w:w="0" w:type="dxa"/>
          </w:tblCellMar>
        </w:tblPrEx>
        <w:trPr>
          <w:cantSplit/>
          <w:trHeight w:val="113"/>
        </w:trPr>
        <w:tc>
          <w:tcPr>
            <w:tcW w:w="1134" w:type="dxa"/>
            <w:vMerge w:val="restart"/>
          </w:tcPr>
          <w:p w:rsidR="00B00019" w:rsidRDefault="00B00019" w:rsidP="00B00019">
            <w:pPr>
              <w:rPr>
                <w:color w:val="000000"/>
              </w:rPr>
            </w:pPr>
            <w:r>
              <w:rPr>
                <w:color w:val="000000"/>
              </w:rPr>
              <w:t>Lösung:</w:t>
            </w:r>
          </w:p>
        </w:tc>
        <w:tc>
          <w:tcPr>
            <w:tcW w:w="3402" w:type="dxa"/>
            <w:gridSpan w:val="2"/>
          </w:tcPr>
          <w:p w:rsidR="00B00019" w:rsidRDefault="00B00019" w:rsidP="00B00019">
            <w:pPr>
              <w:rPr>
                <w:color w:val="000000"/>
              </w:rPr>
            </w:pPr>
            <w:bookmarkStart w:id="60" w:name="_Hlt56126298"/>
            <w:bookmarkEnd w:id="60"/>
            <w:r>
              <w:rPr>
                <w:color w:val="000000"/>
              </w:rPr>
              <w:t xml:space="preserve">Der gesuchte Winkel ist </w:t>
            </w:r>
            <w:r>
              <w:rPr>
                <w:color w:val="000000"/>
              </w:rPr>
              <w:br/>
            </w:r>
            <w:r>
              <w:rPr>
                <w:color w:val="000000"/>
                <w:position w:val="-10"/>
              </w:rPr>
              <w:object w:dxaOrig="840" w:dyaOrig="320">
                <v:shape id="_x0000_i1136" type="#_x0000_t75" style="width:42pt;height:15.75pt" o:ole="" fillcolor="window">
                  <v:imagedata r:id="rId218" o:title=""/>
                </v:shape>
                <o:OLEObject Type="Embed" ProgID="Equation.3" ShapeID="_x0000_i1136" DrawAspect="Content" ObjectID="_1650957639" r:id="rId219"/>
              </w:object>
            </w:r>
            <w:r>
              <w:rPr>
                <w:color w:val="000000"/>
              </w:rPr>
              <w:t xml:space="preserve">, </w:t>
            </w:r>
            <w:r>
              <w:rPr>
                <w:color w:val="000000"/>
              </w:rPr>
              <w:br/>
              <w:t>also der zwischen dem reflektierten Strahl und dem gebrochenen Strahl.</w:t>
            </w:r>
            <w:r>
              <w:rPr>
                <w:color w:val="000000"/>
              </w:rPr>
              <w:br/>
              <w:t>Nach dem Reflexionsgesetz gilt:</w:t>
            </w:r>
            <w:r>
              <w:rPr>
                <w:color w:val="000000"/>
              </w:rPr>
              <w:br/>
            </w:r>
            <w:r>
              <w:rPr>
                <w:color w:val="000000"/>
                <w:position w:val="-10"/>
              </w:rPr>
              <w:object w:dxaOrig="1100" w:dyaOrig="320">
                <v:shape id="_x0000_i1137" type="#_x0000_t75" style="width:54.75pt;height:15.75pt" o:ole="" fillcolor="window">
                  <v:imagedata r:id="rId220" o:title=""/>
                </v:shape>
                <o:OLEObject Type="Embed" ProgID="Equation.3" ShapeID="_x0000_i1137" DrawAspect="Content" ObjectID="_1650957640" r:id="rId221"/>
              </w:object>
            </w:r>
            <w:r>
              <w:rPr>
                <w:color w:val="000000"/>
              </w:rPr>
              <w:br/>
              <w:t>Daraus ergibt sich:</w:t>
            </w:r>
            <w:r>
              <w:rPr>
                <w:color w:val="000000"/>
              </w:rPr>
              <w:br/>
            </w:r>
            <w:r>
              <w:rPr>
                <w:color w:val="000000"/>
                <w:position w:val="-64"/>
              </w:rPr>
              <w:object w:dxaOrig="1600" w:dyaOrig="1400">
                <v:shape id="_x0000_i1138" type="#_x0000_t75" style="width:80.25pt;height:69.75pt" o:ole="" fillcolor="window">
                  <v:imagedata r:id="rId222" o:title=""/>
                </v:shape>
                <o:OLEObject Type="Embed" ProgID="Equation.3" ShapeID="_x0000_i1138" DrawAspect="Content" ObjectID="_1650957641" r:id="rId223"/>
              </w:object>
            </w:r>
          </w:p>
        </w:tc>
        <w:tc>
          <w:tcPr>
            <w:tcW w:w="3402" w:type="dxa"/>
            <w:gridSpan w:val="2"/>
          </w:tcPr>
          <w:p w:rsidR="00B00019" w:rsidRDefault="00B00019" w:rsidP="00B00019">
            <w:pPr>
              <w:rPr>
                <w:color w:val="000000"/>
              </w:rPr>
            </w:pPr>
            <w:r>
              <w:rPr>
                <w:color w:val="000000"/>
              </w:rPr>
              <w:pict>
                <v:shape id="_x0000_i1139" type="#_x0000_t75" style="width:162.75pt;height:205.5pt" fillcolor="window">
                  <v:imagedata r:id="rId224" o:title="lso55"/>
                </v:shape>
              </w:pict>
            </w:r>
          </w:p>
        </w:tc>
      </w:tr>
      <w:tr w:rsidR="00B00019" w:rsidTr="00B00019">
        <w:tblPrEx>
          <w:tblCellMar>
            <w:top w:w="0" w:type="dxa"/>
            <w:bottom w:w="0" w:type="dxa"/>
          </w:tblCellMar>
        </w:tblPrEx>
        <w:trPr>
          <w:cantSplit/>
          <w:trHeight w:val="112"/>
        </w:trPr>
        <w:tc>
          <w:tcPr>
            <w:tcW w:w="1134" w:type="dxa"/>
            <w:vMerge/>
          </w:tcPr>
          <w:p w:rsidR="00B00019" w:rsidRDefault="00B00019" w:rsidP="00B00019">
            <w:pPr>
              <w:rPr>
                <w:color w:val="000000"/>
              </w:rPr>
            </w:pPr>
          </w:p>
        </w:tc>
        <w:tc>
          <w:tcPr>
            <w:tcW w:w="6804" w:type="dxa"/>
            <w:gridSpan w:val="4"/>
          </w:tcPr>
          <w:p w:rsidR="00B00019" w:rsidRDefault="00B00019" w:rsidP="00B00019">
            <w:pPr>
              <w:rPr>
                <w:color w:val="000000"/>
              </w:rPr>
            </w:pPr>
            <w:r>
              <w:rPr>
                <w:color w:val="000000"/>
              </w:rPr>
              <w:t>Mit dem Brechungsgesetz kann der Brechungswinkel berechnet werden:</w:t>
            </w:r>
            <w:r>
              <w:rPr>
                <w:color w:val="000000"/>
              </w:rPr>
              <w:br/>
            </w:r>
            <w:r>
              <w:rPr>
                <w:color w:val="000000"/>
                <w:position w:val="-112"/>
              </w:rPr>
              <w:object w:dxaOrig="1440" w:dyaOrig="2360">
                <v:shape id="_x0000_i1140" type="#_x0000_t75" style="width:1in;height:117.75pt" o:ole="" fillcolor="window">
                  <v:imagedata r:id="rId225" o:title=""/>
                </v:shape>
                <o:OLEObject Type="Embed" ProgID="Equation.3" ShapeID="_x0000_i1140" DrawAspect="Content" ObjectID="_1650957642" r:id="rId226"/>
              </w:object>
            </w:r>
            <w:r>
              <w:rPr>
                <w:color w:val="000000"/>
              </w:rPr>
              <w:br/>
              <w:t>Weiter:</w:t>
            </w:r>
            <w:r>
              <w:rPr>
                <w:color w:val="000000"/>
              </w:rPr>
              <w:br/>
            </w:r>
            <w:r>
              <w:rPr>
                <w:color w:val="000000"/>
                <w:position w:val="-64"/>
              </w:rPr>
              <w:object w:dxaOrig="1740" w:dyaOrig="1400">
                <v:shape id="_x0000_i1141" type="#_x0000_t75" style="width:87pt;height:69.75pt" o:ole="" fillcolor="window">
                  <v:imagedata r:id="rId227" o:title=""/>
                </v:shape>
                <o:OLEObject Type="Embed" ProgID="Equation.3" ShapeID="_x0000_i1141" DrawAspect="Content" ObjectID="_1650957643" r:id="rId228"/>
              </w:object>
            </w:r>
            <w:bookmarkStart w:id="61" w:name="_Hlt56127687"/>
            <w:bookmarkEnd w:id="61"/>
            <w:r>
              <w:rPr>
                <w:color w:val="000000"/>
              </w:rPr>
              <w:br/>
              <w:t>Damit kann der gesuchte Winkel berechnet werden:</w:t>
            </w:r>
            <w:r>
              <w:rPr>
                <w:color w:val="000000"/>
              </w:rPr>
              <w:br/>
            </w:r>
            <w:r>
              <w:rPr>
                <w:color w:val="000000"/>
                <w:position w:val="-46"/>
              </w:rPr>
              <w:object w:dxaOrig="1500" w:dyaOrig="1040">
                <v:shape id="_x0000_i1142" type="#_x0000_t75" style="width:75pt;height:51.75pt" o:ole="" fillcolor="window">
                  <v:imagedata r:id="rId229" o:title=""/>
                </v:shape>
                <o:OLEObject Type="Embed" ProgID="Equation.3" ShapeID="_x0000_i1142" DrawAspect="Content" ObjectID="_1650957644" r:id="rId230"/>
              </w:objec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6804" w:type="dxa"/>
            <w:gridSpan w:val="4"/>
          </w:tcPr>
          <w:p w:rsidR="00B00019" w:rsidRDefault="00B00019" w:rsidP="00B00019">
            <w:pPr>
              <w:rPr>
                <w:color w:val="000000"/>
              </w:rPr>
            </w:pPr>
            <w:bookmarkStart w:id="62" w:name="_Hlt56127808"/>
            <w:r>
              <w:rPr>
                <w:color w:val="000000"/>
              </w:rPr>
              <w:t>Zwischen dem reflektierten Strahl und dem gebrochenen Strahl besteht ein Winkel von 91,9°.</w:t>
            </w:r>
            <w:bookmarkEnd w:id="62"/>
          </w:p>
        </w:tc>
      </w:tr>
    </w:tbl>
    <w:p w:rsidR="00B00019" w:rsidRDefault="00B00019" w:rsidP="00B00019">
      <w:r>
        <w:br/>
      </w:r>
    </w:p>
    <w:p w:rsidR="00B00019" w:rsidRDefault="00B00019" w:rsidP="000E3345">
      <w:pPr>
        <w:pStyle w:val="Nummer"/>
      </w:pPr>
      <w:r>
        <w:br w:type="page"/>
      </w:r>
      <w:bookmarkStart w:id="63" w:name="o57"/>
      <w:bookmarkStart w:id="64" w:name="_Hlt62449129"/>
      <w:r>
        <w:lastRenderedPageBreak/>
        <w:t>57</w:t>
      </w:r>
      <w:bookmarkEnd w:id="64"/>
      <w:r>
        <w:t xml:space="preserve">. </w:t>
      </w:r>
      <w:bookmarkEnd w:id="63"/>
      <w:r>
        <w:br/>
      </w:r>
    </w:p>
    <w:tbl>
      <w:tblPr>
        <w:tblW w:w="0" w:type="auto"/>
        <w:tblLayout w:type="fixed"/>
        <w:tblCellMar>
          <w:left w:w="70" w:type="dxa"/>
          <w:right w:w="70" w:type="dxa"/>
        </w:tblCellMar>
        <w:tblLook w:val="0000" w:firstRow="0" w:lastRow="0" w:firstColumn="0" w:lastColumn="0" w:noHBand="0" w:noVBand="0"/>
      </w:tblPr>
      <w:tblGrid>
        <w:gridCol w:w="1630"/>
        <w:gridCol w:w="7582"/>
      </w:tblGrid>
      <w:tr w:rsidR="00B00019" w:rsidTr="00B00019">
        <w:tblPrEx>
          <w:tblCellMar>
            <w:top w:w="0" w:type="dxa"/>
            <w:bottom w:w="0" w:type="dxa"/>
          </w:tblCellMar>
        </w:tblPrEx>
        <w:trPr>
          <w:cantSplit/>
        </w:trPr>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bookmarkStart w:id="65" w:name="_Hlt62456138"/>
            <w:bookmarkEnd w:id="65"/>
            <w:r>
              <w:t>Lösung:</w:t>
            </w:r>
          </w:p>
        </w:tc>
        <w:tc>
          <w:tcPr>
            <w:tcW w:w="7582" w:type="dxa"/>
            <w:tcBorders>
              <w:top w:val="single" w:sz="4" w:space="0" w:color="auto"/>
              <w:left w:val="single" w:sz="4" w:space="0" w:color="auto"/>
              <w:bottom w:val="single" w:sz="4" w:space="0" w:color="auto"/>
              <w:right w:val="single" w:sz="4" w:space="0" w:color="auto"/>
            </w:tcBorders>
          </w:tcPr>
          <w:p w:rsidR="00B00019" w:rsidRDefault="00B00019" w:rsidP="00B00019">
            <w:r>
              <w:t>Herleitung der Gleichung:</w:t>
            </w:r>
            <w:r>
              <w:br/>
            </w:r>
            <w:r>
              <w:rPr>
                <w:position w:val="-212"/>
              </w:rPr>
              <w:object w:dxaOrig="3320" w:dyaOrig="4360">
                <v:shape id="_x0000_i1143" type="#_x0000_t75" style="width:165.75pt;height:218.25pt" o:ole="" fillcolor="window">
                  <v:imagedata r:id="rId231" o:title=""/>
                </v:shape>
                <o:OLEObject Type="Embed" ProgID="Equation.3" ShapeID="_x0000_i1143" DrawAspect="Content" ObjectID="_1650957645" r:id="rId232"/>
              </w:object>
            </w:r>
          </w:p>
        </w:tc>
      </w:tr>
      <w:tr w:rsidR="00B00019" w:rsidTr="00B00019">
        <w:tblPrEx>
          <w:tblCellMar>
            <w:top w:w="0" w:type="dxa"/>
            <w:bottom w:w="0" w:type="dxa"/>
          </w:tblCellMar>
        </w:tblPrEx>
        <w:trPr>
          <w:cantSplit/>
        </w:trPr>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tc>
        <w:tc>
          <w:tcPr>
            <w:tcW w:w="7582" w:type="dxa"/>
            <w:tcBorders>
              <w:top w:val="single" w:sz="4" w:space="0" w:color="auto"/>
              <w:left w:val="single" w:sz="4" w:space="0" w:color="auto"/>
              <w:bottom w:val="single" w:sz="4" w:space="0" w:color="auto"/>
              <w:right w:val="single" w:sz="4" w:space="0" w:color="auto"/>
            </w:tcBorders>
          </w:tcPr>
          <w:p w:rsidR="00B00019" w:rsidRDefault="00B00019" w:rsidP="00B00019">
            <w:r>
              <w:object w:dxaOrig="7380" w:dyaOrig="4350">
                <v:shape id="_x0000_i1144" type="#_x0000_t75" style="width:369pt;height:217.5pt" o:ole="" fillcolor="window">
                  <v:imagedata r:id="rId233" o:title=""/>
                </v:shape>
                <o:OLEObject Type="Embed" ProgID="Excel.Chart.8" ShapeID="_x0000_i1144" DrawAspect="Content" ObjectID="_1650957646" r:id="rId234">
                  <o:FieldCodes>\s</o:FieldCodes>
                </o:OLEObject>
              </w:object>
            </w:r>
            <w:r>
              <w:br/>
            </w:r>
            <w:hyperlink r:id="rId235" w:history="1">
              <w:r>
                <w:rPr>
                  <w:rStyle w:val="Hyperlink"/>
                </w:rPr>
                <w:t>Zur Ex</w:t>
              </w:r>
              <w:bookmarkStart w:id="66" w:name="_Hlt62457828"/>
              <w:r>
                <w:rPr>
                  <w:rStyle w:val="Hyperlink"/>
                </w:rPr>
                <w:t>c</w:t>
              </w:r>
              <w:bookmarkEnd w:id="66"/>
              <w:r>
                <w:rPr>
                  <w:rStyle w:val="Hyperlink"/>
                </w:rPr>
                <w:t>el-Tabelle</w:t>
              </w:r>
            </w:hyperlink>
          </w:p>
        </w:tc>
      </w:tr>
    </w:tbl>
    <w:p w:rsidR="00B00019" w:rsidRDefault="00B00019" w:rsidP="000E3345">
      <w:pPr>
        <w:pStyle w:val="Nummer"/>
      </w:pPr>
      <w:bookmarkStart w:id="67" w:name="_Hlt62449107"/>
      <w:bookmarkEnd w:id="67"/>
      <w:r>
        <w:br w:type="page"/>
      </w:r>
      <w:r>
        <w:lastRenderedPageBreak/>
        <w:t>5</w:t>
      </w:r>
      <w:bookmarkStart w:id="68" w:name="o58"/>
      <w:bookmarkStart w:id="69" w:name="_Hlt53311121"/>
      <w:bookmarkEnd w:id="69"/>
      <w:r>
        <w:t>8</w:t>
      </w:r>
      <w:bookmarkEnd w:id="68"/>
      <w:r>
        <w:t xml:space="preserve">. </w:t>
      </w:r>
      <w:r>
        <w:br/>
      </w:r>
    </w:p>
    <w:tbl>
      <w:tblPr>
        <w:tblW w:w="0" w:type="auto"/>
        <w:tblLayout w:type="fixed"/>
        <w:tblCellMar>
          <w:left w:w="70" w:type="dxa"/>
          <w:right w:w="70" w:type="dxa"/>
        </w:tblCellMar>
        <w:tblLook w:val="0000" w:firstRow="0" w:lastRow="0" w:firstColumn="0" w:lastColumn="0" w:noHBand="0" w:noVBand="0"/>
      </w:tblPr>
      <w:tblGrid>
        <w:gridCol w:w="1630"/>
        <w:gridCol w:w="2976"/>
        <w:gridCol w:w="1560"/>
        <w:gridCol w:w="3046"/>
      </w:tblGrid>
      <w:tr w:rsidR="00B00019" w:rsidTr="00B00019">
        <w:tblPrEx>
          <w:tblCellMar>
            <w:top w:w="0" w:type="dxa"/>
            <w:bottom w:w="0" w:type="dxa"/>
          </w:tblCellMar>
        </w:tblPrEx>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geg.:</w:t>
            </w:r>
          </w:p>
        </w:tc>
        <w:bookmarkStart w:id="70" w:name="_Hlt53311059"/>
        <w:bookmarkEnd w:id="70"/>
        <w:tc>
          <w:tcPr>
            <w:tcW w:w="2976" w:type="dxa"/>
            <w:tcBorders>
              <w:top w:val="single" w:sz="4" w:space="0" w:color="auto"/>
              <w:left w:val="single" w:sz="4" w:space="0" w:color="auto"/>
              <w:bottom w:val="single" w:sz="4" w:space="0" w:color="auto"/>
              <w:right w:val="single" w:sz="4" w:space="0" w:color="auto"/>
            </w:tcBorders>
          </w:tcPr>
          <w:p w:rsidR="00B00019" w:rsidRDefault="00B00019" w:rsidP="00B00019">
            <w:r>
              <w:rPr>
                <w:position w:val="-28"/>
              </w:rPr>
              <w:object w:dxaOrig="960" w:dyaOrig="680">
                <v:shape id="_x0000_i1145" type="#_x0000_t75" style="width:48pt;height:33.75pt" o:ole="" fillcolor="window">
                  <v:imagedata r:id="rId236" o:title=""/>
                </v:shape>
                <o:OLEObject Type="Embed" ProgID="Equation.3" ShapeID="_x0000_i1145" DrawAspect="Content" ObjectID="_1650957647" r:id="rId237"/>
              </w:object>
            </w:r>
          </w:p>
        </w:tc>
        <w:tc>
          <w:tcPr>
            <w:tcW w:w="1560" w:type="dxa"/>
            <w:tcBorders>
              <w:top w:val="single" w:sz="4" w:space="0" w:color="auto"/>
              <w:left w:val="single" w:sz="4" w:space="0" w:color="auto"/>
              <w:bottom w:val="single" w:sz="4" w:space="0" w:color="auto"/>
              <w:right w:val="single" w:sz="4" w:space="0" w:color="auto"/>
            </w:tcBorders>
          </w:tcPr>
          <w:p w:rsidR="00B00019" w:rsidRDefault="00B00019" w:rsidP="00B00019">
            <w:r>
              <w:t>ges.:</w:t>
            </w:r>
          </w:p>
        </w:tc>
        <w:tc>
          <w:tcPr>
            <w:tcW w:w="3046" w:type="dxa"/>
            <w:tcBorders>
              <w:top w:val="single" w:sz="4" w:space="0" w:color="auto"/>
              <w:left w:val="single" w:sz="4" w:space="0" w:color="auto"/>
              <w:bottom w:val="single" w:sz="4" w:space="0" w:color="auto"/>
              <w:right w:val="single" w:sz="4" w:space="0" w:color="auto"/>
            </w:tcBorders>
          </w:tcPr>
          <w:p w:rsidR="00B00019" w:rsidRDefault="00B00019" w:rsidP="00B00019">
            <w:r>
              <w:rPr>
                <w:position w:val="-10"/>
              </w:rPr>
              <w:object w:dxaOrig="1359" w:dyaOrig="340">
                <v:shape id="_x0000_i1146" type="#_x0000_t75" style="width:68.25pt;height:17.25pt" o:ole="" fillcolor="window">
                  <v:imagedata r:id="rId238" o:title=""/>
                </v:shape>
                <o:OLEObject Type="Embed" ProgID="Equation.3" ShapeID="_x0000_i1146" DrawAspect="Content" ObjectID="_1650957648" r:id="rId239"/>
              </w:object>
            </w:r>
          </w:p>
        </w:tc>
      </w:tr>
      <w:tr w:rsidR="000E3345" w:rsidTr="000E3345">
        <w:tblPrEx>
          <w:tblCellMar>
            <w:top w:w="0" w:type="dxa"/>
            <w:bottom w:w="0" w:type="dxa"/>
          </w:tblCellMar>
        </w:tblPrEx>
        <w:trPr>
          <w:cantSplit/>
          <w:trHeight w:val="6195"/>
        </w:trPr>
        <w:tc>
          <w:tcPr>
            <w:tcW w:w="1630" w:type="dxa"/>
            <w:vMerge w:val="restart"/>
            <w:tcBorders>
              <w:top w:val="single" w:sz="4" w:space="0" w:color="auto"/>
              <w:left w:val="single" w:sz="4" w:space="0" w:color="auto"/>
              <w:right w:val="single" w:sz="4" w:space="0" w:color="auto"/>
            </w:tcBorders>
          </w:tcPr>
          <w:p w:rsidR="000E3345" w:rsidRDefault="000E3345" w:rsidP="00B00019">
            <w:r>
              <w:t>Lösung:</w:t>
            </w:r>
          </w:p>
        </w:tc>
        <w:tc>
          <w:tcPr>
            <w:tcW w:w="7582" w:type="dxa"/>
            <w:gridSpan w:val="3"/>
            <w:tcBorders>
              <w:top w:val="single" w:sz="4" w:space="0" w:color="auto"/>
              <w:left w:val="single" w:sz="4" w:space="0" w:color="auto"/>
              <w:bottom w:val="single" w:sz="4" w:space="0" w:color="auto"/>
              <w:right w:val="single" w:sz="4" w:space="0" w:color="auto"/>
            </w:tcBorders>
          </w:tcPr>
          <w:p w:rsidR="000E3345" w:rsidRDefault="000E3345" w:rsidP="00B00019">
            <w:r>
              <w:t>a) Beim Hohlspiegel ist die Brennweite halb so groß wie der Radius:</w:t>
            </w:r>
            <w:r>
              <w:br/>
            </w:r>
            <w:r>
              <w:rPr>
                <w:position w:val="-44"/>
              </w:rPr>
              <w:object w:dxaOrig="940" w:dyaOrig="999">
                <v:shape id="_x0000_i1147" type="#_x0000_t75" style="width:47.25pt;height:50.25pt" o:ole="" fillcolor="window">
                  <v:imagedata r:id="rId240" o:title=""/>
                </v:shape>
                <o:OLEObject Type="Embed" ProgID="Equation.3" ShapeID="_x0000_i1147" DrawAspect="Content" ObjectID="_1650957649" r:id="rId241"/>
              </w:object>
            </w:r>
          </w:p>
          <w:p w:rsidR="000E3345" w:rsidRDefault="000E3345" w:rsidP="00B00019"/>
          <w:p w:rsidR="000E3345" w:rsidRDefault="000E3345" w:rsidP="00B00019">
            <w:r>
              <w:t>Der Abbildungsmaßstab A ist definiert als:</w:t>
            </w:r>
            <w:r>
              <w:br/>
            </w:r>
            <w:r>
              <w:rPr>
                <w:position w:val="-28"/>
              </w:rPr>
              <w:object w:dxaOrig="1020" w:dyaOrig="660">
                <v:shape id="_x0000_i1148" type="#_x0000_t75" style="width:51pt;height:33pt" o:ole="" fillcolor="window">
                  <v:imagedata r:id="rId242" o:title=""/>
                </v:shape>
                <o:OLEObject Type="Embed" ProgID="Equation.3" ShapeID="_x0000_i1148" DrawAspect="Content" ObjectID="_1650957650" r:id="rId243"/>
              </w:object>
            </w:r>
            <w:r>
              <w:br/>
              <w:t>Ist das Bild reell, muss deshalb gelten:</w:t>
            </w:r>
            <w:r>
              <w:br/>
            </w:r>
            <w:r>
              <w:rPr>
                <w:position w:val="-10"/>
              </w:rPr>
              <w:object w:dxaOrig="740" w:dyaOrig="320">
                <v:shape id="_x0000_i1149" type="#_x0000_t75" style="width:36.75pt;height:15.75pt" o:ole="" fillcolor="window">
                  <v:imagedata r:id="rId244" o:title=""/>
                </v:shape>
                <o:OLEObject Type="Embed" ProgID="Equation.3" ShapeID="_x0000_i1149" DrawAspect="Content" ObjectID="_1650957651" r:id="rId245"/>
              </w:object>
            </w:r>
            <w:r>
              <w:br/>
              <w:t>Für den Hohlspiegel gilt die Gleichung für dünne Linsen:</w:t>
            </w:r>
            <w:r>
              <w:br/>
            </w:r>
            <w:r>
              <w:rPr>
                <w:position w:val="-196"/>
              </w:rPr>
              <w:object w:dxaOrig="1280" w:dyaOrig="4440">
                <v:shape id="_x0000_i1150" type="#_x0000_t75" style="width:63.75pt;height:222pt" o:ole="" fillcolor="window">
                  <v:imagedata r:id="rId246" o:title=""/>
                </v:shape>
                <o:OLEObject Type="Embed" ProgID="Equation.3" ShapeID="_x0000_i1150" DrawAspect="Content" ObjectID="_1650957652" r:id="rId247"/>
              </w:object>
            </w:r>
            <w:r>
              <w:br/>
              <w:t>Da die Bildweite 5 mal so groß ist wie die Gegenstandsweite, entsteht das reelle Bild in 60 cm Entfernung und kann dort auch aufgefangen werden.</w:t>
            </w:r>
            <w:r>
              <w:br/>
              <w:t>b) Ist das Bild virtuell, gilt:</w:t>
            </w:r>
            <w:r>
              <w:br/>
            </w:r>
            <w:r>
              <w:rPr>
                <w:position w:val="-10"/>
              </w:rPr>
              <w:object w:dxaOrig="920" w:dyaOrig="320">
                <v:shape id="_x0000_i1151" type="#_x0000_t75" style="width:45.75pt;height:15.75pt" o:ole="" fillcolor="window">
                  <v:imagedata r:id="rId248" o:title=""/>
                </v:shape>
                <o:OLEObject Type="Embed" ProgID="Equation.3" ShapeID="_x0000_i1151" DrawAspect="Content" ObjectID="_1650957653" r:id="rId249"/>
              </w:object>
            </w:r>
            <w:r>
              <w:br/>
              <w:t>Das wird wieder in die Linsengleichung eingesetzt:</w:t>
            </w:r>
            <w:r>
              <w:br/>
            </w:r>
            <w:r>
              <w:rPr>
                <w:position w:val="-134"/>
              </w:rPr>
              <w:object w:dxaOrig="1080" w:dyaOrig="3120">
                <v:shape id="_x0000_i1152" type="#_x0000_t75" style="width:54pt;height:156pt" o:ole="" fillcolor="window">
                  <v:imagedata r:id="rId250" o:title=""/>
                </v:shape>
                <o:OLEObject Type="Embed" ProgID="Equation.3" ShapeID="_x0000_i1152" DrawAspect="Content" ObjectID="_1650957654" r:id="rId251"/>
              </w:object>
            </w:r>
            <w:r>
              <w:br/>
            </w:r>
          </w:p>
        </w:tc>
      </w:tr>
      <w:tr w:rsidR="000E3345" w:rsidTr="000E3345">
        <w:tblPrEx>
          <w:tblCellMar>
            <w:top w:w="0" w:type="dxa"/>
            <w:bottom w:w="0" w:type="dxa"/>
          </w:tblCellMar>
        </w:tblPrEx>
        <w:trPr>
          <w:cantSplit/>
          <w:trHeight w:val="1600"/>
        </w:trPr>
        <w:tc>
          <w:tcPr>
            <w:tcW w:w="1630" w:type="dxa"/>
            <w:vMerge/>
            <w:tcBorders>
              <w:left w:val="single" w:sz="4" w:space="0" w:color="auto"/>
              <w:bottom w:val="single" w:sz="4" w:space="0" w:color="auto"/>
              <w:right w:val="single" w:sz="4" w:space="0" w:color="auto"/>
            </w:tcBorders>
          </w:tcPr>
          <w:p w:rsidR="000E3345" w:rsidRDefault="000E3345" w:rsidP="00B00019"/>
        </w:tc>
        <w:tc>
          <w:tcPr>
            <w:tcW w:w="7582" w:type="dxa"/>
            <w:gridSpan w:val="3"/>
            <w:tcBorders>
              <w:top w:val="single" w:sz="4" w:space="0" w:color="auto"/>
              <w:left w:val="single" w:sz="4" w:space="0" w:color="auto"/>
              <w:bottom w:val="single" w:sz="4" w:space="0" w:color="auto"/>
              <w:right w:val="single" w:sz="4" w:space="0" w:color="auto"/>
            </w:tcBorders>
          </w:tcPr>
          <w:p w:rsidR="000E3345" w:rsidRDefault="000E3345" w:rsidP="00B00019">
            <w:r>
              <w:t>Wenn der Gegenstand 8 cm vom Hohlspiegel entfernt ist, entsteht in - 40 cm Entfernung das fünffach vergrößerte Bild. Das negative Vorzeichen bedeutet, dass das Bild hinter dem Spiegel entsteht. Das ist nicht schlimm, denn es ist virtuell und kann nur betrachtet werden, aber nicht aufgefangen.</w:t>
            </w:r>
          </w:p>
        </w:tc>
      </w:tr>
      <w:tr w:rsidR="00B00019" w:rsidTr="00B00019">
        <w:tblPrEx>
          <w:tblCellMar>
            <w:top w:w="0" w:type="dxa"/>
            <w:bottom w:w="0" w:type="dxa"/>
          </w:tblCellMar>
        </w:tblPrEx>
        <w:trPr>
          <w:cantSplit/>
        </w:trPr>
        <w:tc>
          <w:tcPr>
            <w:tcW w:w="1630" w:type="dxa"/>
            <w:tcBorders>
              <w:top w:val="single" w:sz="4" w:space="0" w:color="auto"/>
              <w:left w:val="single" w:sz="4" w:space="0" w:color="auto"/>
              <w:bottom w:val="single" w:sz="4" w:space="0" w:color="auto"/>
              <w:right w:val="single" w:sz="4" w:space="0" w:color="auto"/>
            </w:tcBorders>
          </w:tcPr>
          <w:p w:rsidR="00B00019" w:rsidRDefault="00B00019" w:rsidP="00B00019">
            <w:r>
              <w:t>Antwort:</w:t>
            </w:r>
          </w:p>
        </w:tc>
        <w:tc>
          <w:tcPr>
            <w:tcW w:w="7582" w:type="dxa"/>
            <w:gridSpan w:val="3"/>
            <w:tcBorders>
              <w:top w:val="single" w:sz="4" w:space="0" w:color="auto"/>
              <w:left w:val="single" w:sz="4" w:space="0" w:color="auto"/>
              <w:bottom w:val="single" w:sz="4" w:space="0" w:color="auto"/>
              <w:right w:val="single" w:sz="4" w:space="0" w:color="auto"/>
            </w:tcBorders>
          </w:tcPr>
          <w:p w:rsidR="00B00019" w:rsidRDefault="00B00019" w:rsidP="00B00019">
            <w:bookmarkStart w:id="71" w:name="_Hlt53324351"/>
            <w:bookmarkEnd w:id="71"/>
            <w:r>
              <w:t>Soll ein reelles Bild entstehen, muss der Gegenstand 12 cm vom Scheitel entfernt sein. Das Bild entsteht in 60 cm Entfernung. Für ein virtuelles Bild muss der Gegenstand 8 cm weit weg sein und das Bild entsteht 40 cm hinter dem Spiegel.</w:t>
            </w:r>
          </w:p>
        </w:tc>
      </w:tr>
    </w:tbl>
    <w:p w:rsidR="00B00019" w:rsidRDefault="00B00019" w:rsidP="00B00019"/>
    <w:p w:rsidR="00B00019" w:rsidRDefault="00B00019" w:rsidP="000E3345">
      <w:pPr>
        <w:pStyle w:val="Nummer"/>
      </w:pPr>
      <w:bookmarkStart w:id="72" w:name="_Hlt53311134"/>
      <w:bookmarkEnd w:id="72"/>
      <w:r>
        <w:br w:type="page"/>
      </w:r>
      <w:r>
        <w:lastRenderedPageBreak/>
        <w:t>6</w:t>
      </w:r>
      <w:bookmarkStart w:id="73" w:name="o60"/>
      <w:bookmarkEnd w:id="73"/>
      <w:r>
        <w:t xml:space="preserve">0.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2977"/>
        <w:gridCol w:w="71"/>
        <w:gridCol w:w="1063"/>
        <w:gridCol w:w="3473"/>
      </w:tblGrid>
      <w:tr w:rsidR="00B00019" w:rsidTr="00B00019">
        <w:tblPrEx>
          <w:tblCellMar>
            <w:top w:w="0" w:type="dxa"/>
            <w:bottom w:w="0" w:type="dxa"/>
          </w:tblCellMar>
        </w:tblPrEx>
        <w:tc>
          <w:tcPr>
            <w:tcW w:w="1488" w:type="dxa"/>
          </w:tcPr>
          <w:p w:rsidR="00B00019" w:rsidRDefault="00B00019" w:rsidP="00B00019">
            <w:pPr>
              <w:rPr>
                <w:color w:val="000000"/>
              </w:rPr>
            </w:pPr>
            <w:r>
              <w:rPr>
                <w:color w:val="000000"/>
              </w:rPr>
              <w:t>geg.:</w:t>
            </w:r>
          </w:p>
        </w:tc>
        <w:tc>
          <w:tcPr>
            <w:tcW w:w="3048" w:type="dxa"/>
            <w:gridSpan w:val="2"/>
          </w:tcPr>
          <w:p w:rsidR="00B00019" w:rsidRDefault="00B00019" w:rsidP="00B00019">
            <w:pPr>
              <w:rPr>
                <w:color w:val="000000"/>
              </w:rPr>
            </w:pPr>
            <w:r>
              <w:rPr>
                <w:color w:val="000000"/>
                <w:position w:val="-44"/>
              </w:rPr>
              <w:object w:dxaOrig="1340" w:dyaOrig="980">
                <v:shape id="_x0000_i1153" type="#_x0000_t75" style="width:66.75pt;height:48.75pt" o:ole="" fillcolor="window">
                  <v:imagedata r:id="rId252" o:title=""/>
                </v:shape>
                <o:OLEObject Type="Embed" ProgID="Equation.3" ShapeID="_x0000_i1153" DrawAspect="Content" ObjectID="_1650957655" r:id="rId253"/>
              </w:object>
            </w:r>
          </w:p>
        </w:tc>
        <w:tc>
          <w:tcPr>
            <w:tcW w:w="1063" w:type="dxa"/>
          </w:tcPr>
          <w:p w:rsidR="00B00019" w:rsidRDefault="00B00019" w:rsidP="00B00019">
            <w:pPr>
              <w:rPr>
                <w:color w:val="000000"/>
              </w:rPr>
            </w:pPr>
            <w:r>
              <w:rPr>
                <w:color w:val="000000"/>
              </w:rPr>
              <w:t>ges.:</w:t>
            </w:r>
          </w:p>
        </w:tc>
        <w:tc>
          <w:tcPr>
            <w:tcW w:w="3473" w:type="dxa"/>
          </w:tcPr>
          <w:p w:rsidR="00B00019" w:rsidRDefault="00B00019" w:rsidP="00B00019">
            <w:pPr>
              <w:rPr>
                <w:color w:val="000000"/>
              </w:rPr>
            </w:pPr>
            <w:r>
              <w:rPr>
                <w:color w:val="000000"/>
              </w:rPr>
              <w:t>g</w:t>
            </w:r>
          </w:p>
        </w:tc>
      </w:tr>
      <w:tr w:rsidR="00B00019" w:rsidTr="00B00019">
        <w:tblPrEx>
          <w:tblCellMar>
            <w:top w:w="0" w:type="dxa"/>
            <w:bottom w:w="0" w:type="dxa"/>
          </w:tblCellMar>
        </w:tblPrEx>
        <w:trPr>
          <w:cantSplit/>
          <w:trHeight w:val="113"/>
        </w:trPr>
        <w:tc>
          <w:tcPr>
            <w:tcW w:w="1488" w:type="dxa"/>
          </w:tcPr>
          <w:p w:rsidR="00B00019" w:rsidRDefault="00B00019" w:rsidP="00B00019">
            <w:pPr>
              <w:rPr>
                <w:color w:val="000000"/>
              </w:rPr>
            </w:pPr>
            <w:r>
              <w:rPr>
                <w:color w:val="000000"/>
              </w:rPr>
              <w:t>Lösung:</w:t>
            </w:r>
          </w:p>
        </w:tc>
        <w:tc>
          <w:tcPr>
            <w:tcW w:w="2977" w:type="dxa"/>
          </w:tcPr>
          <w:p w:rsidR="00B00019" w:rsidRDefault="00B00019" w:rsidP="00B00019">
            <w:pPr>
              <w:rPr>
                <w:color w:val="000000"/>
              </w:rPr>
            </w:pPr>
            <w:r>
              <w:rPr>
                <w:color w:val="000000"/>
                <w:position w:val="-116"/>
              </w:rPr>
              <w:object w:dxaOrig="1219" w:dyaOrig="2680">
                <v:shape id="_x0000_i1154" type="#_x0000_t75" style="width:60.75pt;height:134.25pt" o:ole="" fillcolor="window">
                  <v:imagedata r:id="rId254" o:title=""/>
                </v:shape>
                <o:OLEObject Type="Embed" ProgID="Equation.3" ShapeID="_x0000_i1154" DrawAspect="Content" ObjectID="_1650957656" r:id="rId255"/>
              </w:object>
            </w:r>
          </w:p>
        </w:tc>
        <w:tc>
          <w:tcPr>
            <w:tcW w:w="4606" w:type="dxa"/>
            <w:gridSpan w:val="3"/>
          </w:tcPr>
          <w:p w:rsidR="00B00019" w:rsidRDefault="00B00019" w:rsidP="00B00019">
            <w:pPr>
              <w:rPr>
                <w:color w:val="000000"/>
              </w:rPr>
            </w:pPr>
            <w:r>
              <w:rPr>
                <w:color w:val="000000"/>
                <w:position w:val="-54"/>
              </w:rPr>
              <w:object w:dxaOrig="800" w:dyaOrig="1160">
                <v:shape id="_x0000_i1155" type="#_x0000_t75" style="width:39.75pt;height:57.75pt" o:ole="" fillcolor="window">
                  <v:imagedata r:id="rId256" o:title=""/>
                </v:shape>
                <o:OLEObject Type="Embed" ProgID="Equation.3" ShapeID="_x0000_i1155" DrawAspect="Content" ObjectID="_1650957657" r:id="rId257"/>
              </w:object>
            </w:r>
          </w:p>
        </w:tc>
      </w:tr>
      <w:tr w:rsidR="00B00019" w:rsidTr="00B00019">
        <w:tblPrEx>
          <w:tblCellMar>
            <w:top w:w="0" w:type="dxa"/>
            <w:bottom w:w="0" w:type="dxa"/>
          </w:tblCellMar>
        </w:tblPrEx>
        <w:trPr>
          <w:cantSplit/>
        </w:trPr>
        <w:tc>
          <w:tcPr>
            <w:tcW w:w="1488" w:type="dxa"/>
          </w:tcPr>
          <w:p w:rsidR="00B00019" w:rsidRDefault="00B00019" w:rsidP="00B00019">
            <w:pPr>
              <w:rPr>
                <w:color w:val="000000"/>
              </w:rPr>
            </w:pPr>
            <w:r>
              <w:rPr>
                <w:color w:val="000000"/>
              </w:rPr>
              <w:t>Antwort:</w:t>
            </w:r>
          </w:p>
        </w:tc>
        <w:tc>
          <w:tcPr>
            <w:tcW w:w="7583" w:type="dxa"/>
            <w:gridSpan w:val="4"/>
          </w:tcPr>
          <w:p w:rsidR="00B00019" w:rsidRDefault="00B00019" w:rsidP="00B00019">
            <w:pPr>
              <w:rPr>
                <w:color w:val="000000"/>
              </w:rPr>
            </w:pPr>
            <w:r>
              <w:rPr>
                <w:color w:val="000000"/>
              </w:rPr>
              <w:t>Die Person muss 2,48 m vom Fotoapparat entfernt stehen.</w:t>
            </w:r>
          </w:p>
        </w:tc>
      </w:tr>
    </w:tbl>
    <w:p w:rsidR="00B00019" w:rsidRDefault="00B00019" w:rsidP="00B00019"/>
    <w:p w:rsidR="00B00019" w:rsidRDefault="00B00019" w:rsidP="000E3345">
      <w:pPr>
        <w:pStyle w:val="Nummer"/>
      </w:pPr>
      <w:r>
        <w:br w:type="page"/>
      </w:r>
      <w:r>
        <w:lastRenderedPageBreak/>
        <w:t>8</w:t>
      </w:r>
      <w:bookmarkStart w:id="74" w:name="o80"/>
      <w:r>
        <w:t>0</w:t>
      </w:r>
      <w:bookmarkEnd w:id="74"/>
      <w:r>
        <w:t>.</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743"/>
        <w:gridCol w:w="320"/>
        <w:gridCol w:w="3473"/>
      </w:tblGrid>
      <w:tr w:rsidR="00B00019" w:rsidTr="00B00019">
        <w:tblPrEx>
          <w:tblCellMar>
            <w:top w:w="0" w:type="dxa"/>
            <w:bottom w:w="0" w:type="dxa"/>
          </w:tblCellMar>
        </w:tblPrEx>
        <w:tc>
          <w:tcPr>
            <w:tcW w:w="1488" w:type="dxa"/>
          </w:tcPr>
          <w:p w:rsidR="00B00019" w:rsidRDefault="00B00019" w:rsidP="00B00019">
            <w:pPr>
              <w:rPr>
                <w:color w:val="000000"/>
              </w:rPr>
            </w:pPr>
            <w:r>
              <w:rPr>
                <w:color w:val="000000"/>
              </w:rPr>
              <w:t>geg.:</w:t>
            </w:r>
          </w:p>
        </w:tc>
        <w:tc>
          <w:tcPr>
            <w:tcW w:w="3048" w:type="dxa"/>
          </w:tcPr>
          <w:p w:rsidR="00B00019" w:rsidRDefault="00B00019" w:rsidP="00B00019">
            <w:pPr>
              <w:rPr>
                <w:color w:val="000000"/>
              </w:rPr>
            </w:pPr>
            <w:r>
              <w:rPr>
                <w:color w:val="000000"/>
                <w:position w:val="-28"/>
              </w:rPr>
              <w:object w:dxaOrig="859" w:dyaOrig="680">
                <v:shape id="_x0000_i1156" type="#_x0000_t75" style="width:42.75pt;height:33.75pt" o:ole="" fillcolor="window">
                  <v:imagedata r:id="rId258" o:title=""/>
                </v:shape>
                <o:OLEObject Type="Embed" ProgID="Equation.3" ShapeID="_x0000_i1156" DrawAspect="Content" ObjectID="_1650957658" r:id="rId259"/>
              </w:object>
            </w:r>
          </w:p>
        </w:tc>
        <w:tc>
          <w:tcPr>
            <w:tcW w:w="1063" w:type="dxa"/>
            <w:gridSpan w:val="2"/>
          </w:tcPr>
          <w:p w:rsidR="00B00019" w:rsidRDefault="00B00019" w:rsidP="00B00019">
            <w:pPr>
              <w:rPr>
                <w:color w:val="000000"/>
              </w:rPr>
            </w:pPr>
            <w:r>
              <w:rPr>
                <w:color w:val="000000"/>
              </w:rPr>
              <w:t>ges.:</w:t>
            </w:r>
          </w:p>
        </w:tc>
        <w:tc>
          <w:tcPr>
            <w:tcW w:w="3473" w:type="dxa"/>
          </w:tcPr>
          <w:p w:rsidR="00B00019" w:rsidRDefault="00B00019" w:rsidP="00B00019">
            <w:pPr>
              <w:rPr>
                <w:color w:val="000000"/>
              </w:rPr>
            </w:pPr>
            <w:r>
              <w:rPr>
                <w:color w:val="000000"/>
                <w:position w:val="-10"/>
              </w:rPr>
              <w:object w:dxaOrig="200" w:dyaOrig="320">
                <v:shape id="_x0000_i1157" type="#_x0000_t75" style="width:9.75pt;height:15.75pt" o:ole="" fillcolor="window">
                  <v:imagedata r:id="rId260" o:title=""/>
                </v:shape>
                <o:OLEObject Type="Embed" ProgID="Equation.3" ShapeID="_x0000_i1157" DrawAspect="Content" ObjectID="_1650957659" r:id="rId261"/>
              </w:object>
            </w:r>
          </w:p>
        </w:tc>
      </w:tr>
      <w:tr w:rsidR="00B00019" w:rsidTr="00B00019">
        <w:tblPrEx>
          <w:tblCellMar>
            <w:top w:w="0" w:type="dxa"/>
            <w:bottom w:w="0" w:type="dxa"/>
          </w:tblCellMar>
        </w:tblPrEx>
        <w:trPr>
          <w:cantSplit/>
          <w:trHeight w:val="2798"/>
        </w:trPr>
        <w:tc>
          <w:tcPr>
            <w:tcW w:w="1488" w:type="dxa"/>
            <w:vMerge w:val="restart"/>
          </w:tcPr>
          <w:p w:rsidR="00B00019" w:rsidRDefault="00B00019" w:rsidP="00B00019">
            <w:pPr>
              <w:rPr>
                <w:color w:val="000000"/>
              </w:rPr>
            </w:pPr>
            <w:r>
              <w:rPr>
                <w:color w:val="000000"/>
              </w:rPr>
              <w:t>Lösung:</w:t>
            </w:r>
          </w:p>
        </w:tc>
        <w:tc>
          <w:tcPr>
            <w:tcW w:w="3791" w:type="dxa"/>
            <w:gridSpan w:val="2"/>
          </w:tcPr>
          <w:p w:rsidR="00B00019" w:rsidRDefault="00B00019" w:rsidP="00B00019">
            <w:pPr>
              <w:rPr>
                <w:color w:val="000000"/>
              </w:rPr>
            </w:pPr>
            <w:bookmarkStart w:id="75" w:name="_Hlt56834340"/>
            <w:bookmarkEnd w:id="75"/>
            <w:r>
              <w:rPr>
                <w:color w:val="000000"/>
              </w:rPr>
              <w:t>Es gilt das Brechungsgesetz:</w:t>
            </w:r>
            <w:r>
              <w:rPr>
                <w:color w:val="000000"/>
              </w:rPr>
              <w:br/>
            </w:r>
            <w:r>
              <w:rPr>
                <w:color w:val="000000"/>
                <w:position w:val="-28"/>
              </w:rPr>
              <w:object w:dxaOrig="920" w:dyaOrig="660">
                <v:shape id="_x0000_i1158" type="#_x0000_t75" style="width:45.75pt;height:33pt" o:ole="" fillcolor="window">
                  <v:imagedata r:id="rId262" o:title=""/>
                </v:shape>
                <o:OLEObject Type="Embed" ProgID="Equation.3" ShapeID="_x0000_i1158" DrawAspect="Content" ObjectID="_1650957660" r:id="rId263"/>
              </w:object>
            </w:r>
            <w:r>
              <w:rPr>
                <w:color w:val="000000"/>
              </w:rPr>
              <w:br/>
              <w:t>Über den Winkel a wird noch keine Aussage gemacht. Es ist aber folgendes bekannt:</w:t>
            </w:r>
            <w:r>
              <w:rPr>
                <w:color w:val="000000"/>
              </w:rPr>
              <w:br/>
            </w:r>
            <w:r>
              <w:rPr>
                <w:color w:val="000000"/>
                <w:position w:val="-64"/>
              </w:rPr>
              <w:object w:dxaOrig="1620" w:dyaOrig="1400">
                <v:shape id="_x0000_i1159" type="#_x0000_t75" style="width:81pt;height:69.75pt" o:ole="" fillcolor="window">
                  <v:imagedata r:id="rId264" o:title=""/>
                </v:shape>
                <o:OLEObject Type="Embed" ProgID="Equation.3" ShapeID="_x0000_i1159" DrawAspect="Content" ObjectID="_1650957661" r:id="rId265"/>
              </w:object>
            </w:r>
          </w:p>
        </w:tc>
        <w:tc>
          <w:tcPr>
            <w:tcW w:w="3792" w:type="dxa"/>
            <w:gridSpan w:val="2"/>
          </w:tcPr>
          <w:p w:rsidR="00B00019" w:rsidRDefault="00B00019" w:rsidP="00B00019">
            <w:pPr>
              <w:rPr>
                <w:color w:val="000000"/>
              </w:rPr>
            </w:pPr>
            <w:r>
              <w:rPr>
                <w:color w:val="000000"/>
              </w:rPr>
              <w:pict>
                <v:shape id="_x0000_i1160" type="#_x0000_t75" style="width:135pt;height:141.75pt" fillcolor="window">
                  <v:imagedata r:id="rId266" o:title="lso80"/>
                </v:shape>
              </w:pict>
            </w:r>
          </w:p>
        </w:tc>
      </w:tr>
      <w:tr w:rsidR="00B00019" w:rsidTr="00B00019">
        <w:tblPrEx>
          <w:tblCellMar>
            <w:top w:w="0" w:type="dxa"/>
            <w:bottom w:w="0" w:type="dxa"/>
          </w:tblCellMar>
        </w:tblPrEx>
        <w:trPr>
          <w:cantSplit/>
          <w:trHeight w:val="2797"/>
        </w:trPr>
        <w:tc>
          <w:tcPr>
            <w:tcW w:w="1488" w:type="dxa"/>
            <w:vMerge/>
          </w:tcPr>
          <w:p w:rsidR="00B00019" w:rsidRDefault="00B00019" w:rsidP="00B00019">
            <w:pPr>
              <w:rPr>
                <w:color w:val="000000"/>
              </w:rPr>
            </w:pPr>
          </w:p>
        </w:tc>
        <w:tc>
          <w:tcPr>
            <w:tcW w:w="7583" w:type="dxa"/>
            <w:gridSpan w:val="4"/>
          </w:tcPr>
          <w:p w:rsidR="00B00019" w:rsidRDefault="00B00019" w:rsidP="00B00019">
            <w:pPr>
              <w:rPr>
                <w:color w:val="000000"/>
              </w:rPr>
            </w:pPr>
            <w:r>
              <w:rPr>
                <w:color w:val="000000"/>
              </w:rPr>
              <w:t>Das wird in das Brechungsgesetz eingesetzt und nach der gesuchten Größe umgestellt:</w:t>
            </w:r>
            <w:r>
              <w:rPr>
                <w:color w:val="000000"/>
              </w:rPr>
              <w:br/>
            </w:r>
            <w:r>
              <w:rPr>
                <w:color w:val="000000"/>
                <w:position w:val="-170"/>
              </w:rPr>
              <w:object w:dxaOrig="3700" w:dyaOrig="4180">
                <v:shape id="_x0000_i1161" type="#_x0000_t75" style="width:185.25pt;height:209.25pt" o:ole="" fillcolor="window">
                  <v:imagedata r:id="rId267" o:title=""/>
                </v:shape>
                <o:OLEObject Type="Embed" ProgID="Equation.3" ShapeID="_x0000_i1161" DrawAspect="Content" ObjectID="_1650957662" r:id="rId268"/>
              </w:object>
            </w:r>
          </w:p>
        </w:tc>
      </w:tr>
      <w:tr w:rsidR="00B00019" w:rsidTr="00B00019">
        <w:tblPrEx>
          <w:tblCellMar>
            <w:top w:w="0" w:type="dxa"/>
            <w:bottom w:w="0" w:type="dxa"/>
          </w:tblCellMar>
        </w:tblPrEx>
        <w:trPr>
          <w:cantSplit/>
        </w:trPr>
        <w:tc>
          <w:tcPr>
            <w:tcW w:w="1488" w:type="dxa"/>
          </w:tcPr>
          <w:p w:rsidR="00B00019" w:rsidRDefault="00B00019" w:rsidP="00B00019">
            <w:pPr>
              <w:rPr>
                <w:color w:val="000000"/>
              </w:rPr>
            </w:pPr>
            <w:r>
              <w:rPr>
                <w:color w:val="000000"/>
              </w:rPr>
              <w:t>Antwort:</w:t>
            </w:r>
          </w:p>
        </w:tc>
        <w:tc>
          <w:tcPr>
            <w:tcW w:w="7583" w:type="dxa"/>
            <w:gridSpan w:val="4"/>
          </w:tcPr>
          <w:p w:rsidR="00B00019" w:rsidRDefault="00B00019" w:rsidP="00B00019">
            <w:pPr>
              <w:rPr>
                <w:color w:val="000000"/>
              </w:rPr>
            </w:pPr>
            <w:r>
              <w:rPr>
                <w:color w:val="000000"/>
              </w:rPr>
              <w:t>Der Brechungswinkel ist 25° groß.</w:t>
            </w:r>
          </w:p>
        </w:tc>
      </w:tr>
    </w:tbl>
    <w:p w:rsidR="00B00019" w:rsidRDefault="00B00019" w:rsidP="00B00019">
      <w:bookmarkStart w:id="76" w:name="_Hlt56833493"/>
      <w:bookmarkEnd w:id="76"/>
    </w:p>
    <w:p w:rsidR="00B00019" w:rsidRDefault="00B00019" w:rsidP="000E3345">
      <w:pPr>
        <w:pStyle w:val="Nummer"/>
      </w:pPr>
      <w:r>
        <w:br w:type="page"/>
      </w:r>
      <w:bookmarkStart w:id="77" w:name="o82"/>
      <w:r>
        <w:lastRenderedPageBreak/>
        <w:t xml:space="preserve">82. </w:t>
      </w:r>
      <w:bookmarkEnd w:id="7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779"/>
        <w:gridCol w:w="3757"/>
      </w:tblGrid>
      <w:tr w:rsidR="00B00019" w:rsidTr="00B00019">
        <w:tblPrEx>
          <w:tblCellMar>
            <w:top w:w="0" w:type="dxa"/>
            <w:bottom w:w="0" w:type="dxa"/>
          </w:tblCellMar>
        </w:tblPrEx>
        <w:tc>
          <w:tcPr>
            <w:tcW w:w="1204" w:type="dxa"/>
          </w:tcPr>
          <w:p w:rsidR="00B00019" w:rsidRDefault="00B00019" w:rsidP="00B00019">
            <w:pPr>
              <w:rPr>
                <w:color w:val="000000"/>
              </w:rPr>
            </w:pPr>
            <w:r>
              <w:rPr>
                <w:color w:val="000000"/>
              </w:rPr>
              <w:t>geg.:</w:t>
            </w:r>
          </w:p>
        </w:tc>
        <w:bookmarkStart w:id="78" w:name="_Hlt150909121"/>
        <w:bookmarkEnd w:id="78"/>
        <w:tc>
          <w:tcPr>
            <w:tcW w:w="3332" w:type="dxa"/>
          </w:tcPr>
          <w:p w:rsidR="00B00019" w:rsidRDefault="00B00019" w:rsidP="00B00019">
            <w:pPr>
              <w:rPr>
                <w:color w:val="000000"/>
              </w:rPr>
            </w:pPr>
            <w:r>
              <w:rPr>
                <w:position w:val="-56"/>
              </w:rPr>
              <w:object w:dxaOrig="1240" w:dyaOrig="1219">
                <v:shape id="_x0000_i1162" type="#_x0000_t75" style="width:62.25pt;height:60.75pt" o:ole="" fillcolor="window">
                  <v:imagedata r:id="rId269" o:title=""/>
                </v:shape>
                <o:OLEObject Type="Embed" ProgID="Equation.DSMT4" ShapeID="_x0000_i1162" DrawAspect="Content" ObjectID="_1650957663" r:id="rId270"/>
              </w:object>
            </w:r>
          </w:p>
        </w:tc>
        <w:tc>
          <w:tcPr>
            <w:tcW w:w="779" w:type="dxa"/>
          </w:tcPr>
          <w:p w:rsidR="00B00019" w:rsidRDefault="00B00019" w:rsidP="00B00019">
            <w:pPr>
              <w:rPr>
                <w:color w:val="000000"/>
              </w:rPr>
            </w:pPr>
            <w:r>
              <w:rPr>
                <w:color w:val="000000"/>
              </w:rPr>
              <w:t>ges.:</w:t>
            </w:r>
          </w:p>
        </w:tc>
        <w:tc>
          <w:tcPr>
            <w:tcW w:w="3757" w:type="dxa"/>
          </w:tcPr>
          <w:p w:rsidR="00B00019" w:rsidRDefault="00B00019" w:rsidP="00B00019">
            <w:pPr>
              <w:rPr>
                <w:color w:val="000000"/>
              </w:rPr>
            </w:pPr>
            <w:r>
              <w:rPr>
                <w:color w:val="000000"/>
                <w:position w:val="-12"/>
              </w:rPr>
              <w:object w:dxaOrig="520" w:dyaOrig="320">
                <v:shape id="_x0000_i1163" type="#_x0000_t75" style="width:26.25pt;height:15.75pt" o:ole="" fillcolor="window">
                  <v:imagedata r:id="rId271" o:title=""/>
                </v:shape>
                <o:OLEObject Type="Embed" ProgID="Equation.DSMT4" ShapeID="_x0000_i1163" DrawAspect="Content" ObjectID="_1650957664" r:id="rId272"/>
              </w:object>
            </w:r>
          </w:p>
        </w:tc>
      </w:tr>
      <w:tr w:rsidR="00B00019" w:rsidTr="00B00019">
        <w:tblPrEx>
          <w:tblCellMar>
            <w:top w:w="0" w:type="dxa"/>
            <w:bottom w:w="0" w:type="dxa"/>
          </w:tblCellMar>
        </w:tblPrEx>
        <w:trPr>
          <w:cantSplit/>
        </w:trPr>
        <w:tc>
          <w:tcPr>
            <w:tcW w:w="1204" w:type="dxa"/>
          </w:tcPr>
          <w:p w:rsidR="00B00019" w:rsidRDefault="00B00019" w:rsidP="00B00019">
            <w:pPr>
              <w:rPr>
                <w:color w:val="000000"/>
              </w:rPr>
            </w:pPr>
            <w:r>
              <w:rPr>
                <w:color w:val="000000"/>
              </w:rPr>
              <w:t>Lösung:</w:t>
            </w:r>
          </w:p>
        </w:tc>
        <w:tc>
          <w:tcPr>
            <w:tcW w:w="7867" w:type="dxa"/>
            <w:gridSpan w:val="3"/>
          </w:tcPr>
          <w:p w:rsidR="00B00019" w:rsidRDefault="00B00019" w:rsidP="00B00019">
            <w:pPr>
              <w:rPr>
                <w:color w:val="000000"/>
              </w:rPr>
            </w:pPr>
            <w:r>
              <w:rPr>
                <w:color w:val="000000"/>
              </w:rPr>
              <w:t>Es kommt die Gleichung für die Maxima am Doppelspalt zum Einsatz:</w:t>
            </w:r>
          </w:p>
          <w:p w:rsidR="00B00019" w:rsidRDefault="00B00019" w:rsidP="00B00019">
            <w:pPr>
              <w:rPr>
                <w:color w:val="000000"/>
              </w:rPr>
            </w:pPr>
            <w:r>
              <w:rPr>
                <w:color w:val="000000"/>
                <w:position w:val="-22"/>
              </w:rPr>
              <w:object w:dxaOrig="700" w:dyaOrig="560">
                <v:shape id="_x0000_i1164" type="#_x0000_t75" style="width:35.25pt;height:27.75pt" o:ole="" fillcolor="window">
                  <v:imagedata r:id="rId273" o:title=""/>
                </v:shape>
                <o:OLEObject Type="Embed" ProgID="Equation.DSMT4" ShapeID="_x0000_i1164" DrawAspect="Content" ObjectID="_1650957665" r:id="rId274"/>
              </w:object>
            </w:r>
            <w:r>
              <w:rPr>
                <w:color w:val="000000"/>
              </w:rPr>
              <w:t xml:space="preserve">, </w:t>
            </w:r>
          </w:p>
          <w:p w:rsidR="00B00019" w:rsidRDefault="00B00019" w:rsidP="00B00019">
            <w:pPr>
              <w:rPr>
                <w:color w:val="000000"/>
              </w:rPr>
            </w:pPr>
            <w:r>
              <w:rPr>
                <w:color w:val="000000"/>
              </w:rPr>
              <w:t>die nach der Wellenlänge umgestellt wird:</w:t>
            </w:r>
          </w:p>
          <w:p w:rsidR="00B00019" w:rsidRDefault="00B00019" w:rsidP="00B00019">
            <w:pPr>
              <w:rPr>
                <w:color w:val="000000"/>
              </w:rPr>
            </w:pPr>
            <w:r>
              <w:rPr>
                <w:color w:val="000000"/>
                <w:position w:val="-22"/>
              </w:rPr>
              <w:object w:dxaOrig="720" w:dyaOrig="560">
                <v:shape id="_x0000_i1165" type="#_x0000_t75" style="width:36pt;height:27.75pt" o:ole="" fillcolor="window">
                  <v:imagedata r:id="rId275" o:title=""/>
                </v:shape>
                <o:OLEObject Type="Embed" ProgID="Equation.DSMT4" ShapeID="_x0000_i1165" DrawAspect="Content" ObjectID="_1650957666" r:id="rId276"/>
              </w:object>
            </w:r>
          </w:p>
          <w:p w:rsidR="00B00019" w:rsidRDefault="00B00019" w:rsidP="00B00019">
            <w:pPr>
              <w:rPr>
                <w:color w:val="000000"/>
              </w:rPr>
            </w:pPr>
            <w:r>
              <w:rPr>
                <w:color w:val="000000"/>
              </w:rPr>
              <w:t>Nun setzt man für die beiden Messungen die Werte ein:</w:t>
            </w:r>
          </w:p>
          <w:p w:rsidR="00B00019" w:rsidRDefault="00B00019" w:rsidP="00B00019">
            <w:pPr>
              <w:rPr>
                <w:color w:val="000000"/>
              </w:rPr>
            </w:pPr>
            <w:r>
              <w:rPr>
                <w:color w:val="000000"/>
                <w:position w:val="-42"/>
              </w:rPr>
              <w:object w:dxaOrig="2360" w:dyaOrig="940">
                <v:shape id="_x0000_i1166" type="#_x0000_t75" style="width:117.75pt;height:47.25pt" o:ole="" fillcolor="window">
                  <v:imagedata r:id="rId277" o:title=""/>
                </v:shape>
                <o:OLEObject Type="Embed" ProgID="Equation.DSMT4" ShapeID="_x0000_i1166" DrawAspect="Content" ObjectID="_1650957667" r:id="rId278"/>
              </w:object>
            </w:r>
          </w:p>
          <w:p w:rsidR="00B00019" w:rsidRDefault="00B00019" w:rsidP="00B00019">
            <w:pPr>
              <w:rPr>
                <w:color w:val="000000"/>
              </w:rPr>
            </w:pPr>
            <w:r>
              <w:rPr>
                <w:color w:val="000000"/>
                <w:position w:val="-40"/>
              </w:rPr>
              <w:object w:dxaOrig="2480" w:dyaOrig="900">
                <v:shape id="_x0000_i1167" type="#_x0000_t75" style="width:123.75pt;height:45pt" o:ole="" fillcolor="window">
                  <v:imagedata r:id="rId279" o:title=""/>
                </v:shape>
                <o:OLEObject Type="Embed" ProgID="Equation.DSMT4" ShapeID="_x0000_i1167" DrawAspect="Content" ObjectID="_1650957668" r:id="rId280"/>
              </w:object>
            </w:r>
          </w:p>
        </w:tc>
      </w:tr>
      <w:tr w:rsidR="00B00019" w:rsidTr="00B00019">
        <w:tblPrEx>
          <w:tblCellMar>
            <w:top w:w="0" w:type="dxa"/>
            <w:bottom w:w="0" w:type="dxa"/>
          </w:tblCellMar>
        </w:tblPrEx>
        <w:trPr>
          <w:cantSplit/>
        </w:trPr>
        <w:tc>
          <w:tcPr>
            <w:tcW w:w="1204" w:type="dxa"/>
          </w:tcPr>
          <w:p w:rsidR="00B00019" w:rsidRDefault="00B00019" w:rsidP="00B00019">
            <w:pPr>
              <w:rPr>
                <w:color w:val="000000"/>
              </w:rPr>
            </w:pPr>
            <w:r>
              <w:rPr>
                <w:color w:val="000000"/>
              </w:rPr>
              <w:t>Antwort:</w:t>
            </w:r>
          </w:p>
        </w:tc>
        <w:tc>
          <w:tcPr>
            <w:tcW w:w="7867" w:type="dxa"/>
            <w:gridSpan w:val="3"/>
          </w:tcPr>
          <w:p w:rsidR="00B00019" w:rsidRDefault="00B00019" w:rsidP="00B00019">
            <w:pPr>
              <w:rPr>
                <w:color w:val="000000"/>
              </w:rPr>
            </w:pPr>
            <w:r>
              <w:rPr>
                <w:color w:val="000000"/>
              </w:rPr>
              <w:t>Die Wellenlänge der grünen Linie beträgt 545 nm und der blauen 436 nm.</w:t>
            </w:r>
          </w:p>
        </w:tc>
      </w:tr>
    </w:tbl>
    <w:p w:rsidR="00B00019" w:rsidRDefault="00B00019" w:rsidP="00B00019">
      <w:bookmarkStart w:id="79" w:name="_Hlt150911942"/>
      <w:bookmarkEnd w:id="79"/>
      <w:r>
        <w:br w:type="page"/>
      </w:r>
      <w:bookmarkStart w:id="80" w:name="o83"/>
      <w:r w:rsidRPr="000E3345">
        <w:rPr>
          <w:rStyle w:val="NummerZchn"/>
        </w:rPr>
        <w:lastRenderedPageBreak/>
        <w:t>83</w:t>
      </w:r>
      <w:bookmarkEnd w:id="80"/>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779"/>
        <w:gridCol w:w="3757"/>
      </w:tblGrid>
      <w:tr w:rsidR="00B00019" w:rsidTr="00B00019">
        <w:tblPrEx>
          <w:tblCellMar>
            <w:top w:w="0" w:type="dxa"/>
            <w:bottom w:w="0" w:type="dxa"/>
          </w:tblCellMar>
        </w:tblPrEx>
        <w:tc>
          <w:tcPr>
            <w:tcW w:w="1204" w:type="dxa"/>
          </w:tcPr>
          <w:p w:rsidR="00B00019" w:rsidRDefault="00B00019" w:rsidP="00B00019">
            <w:pPr>
              <w:rPr>
                <w:color w:val="000000"/>
              </w:rPr>
            </w:pPr>
            <w:r>
              <w:rPr>
                <w:color w:val="000000"/>
              </w:rPr>
              <w:t>geg.:</w:t>
            </w:r>
          </w:p>
        </w:tc>
        <w:tc>
          <w:tcPr>
            <w:tcW w:w="3332" w:type="dxa"/>
          </w:tcPr>
          <w:p w:rsidR="00B00019" w:rsidRDefault="00B00019" w:rsidP="00B00019">
            <w:pPr>
              <w:rPr>
                <w:color w:val="000000"/>
              </w:rPr>
            </w:pPr>
            <w:r>
              <w:rPr>
                <w:color w:val="000000"/>
                <w:position w:val="-50"/>
              </w:rPr>
              <w:object w:dxaOrig="1540" w:dyaOrig="1140">
                <v:shape id="_x0000_i1168" type="#_x0000_t75" style="width:77.25pt;height:57pt" o:ole="" fillcolor="window">
                  <v:imagedata r:id="rId281" o:title=""/>
                </v:shape>
                <o:OLEObject Type="Embed" ProgID="Equation.3" ShapeID="_x0000_i1168" DrawAspect="Content" ObjectID="_1650957669" r:id="rId282"/>
              </w:object>
            </w:r>
          </w:p>
        </w:tc>
        <w:tc>
          <w:tcPr>
            <w:tcW w:w="779" w:type="dxa"/>
          </w:tcPr>
          <w:p w:rsidR="00B00019" w:rsidRDefault="00B00019" w:rsidP="00B00019">
            <w:pPr>
              <w:rPr>
                <w:color w:val="000000"/>
              </w:rPr>
            </w:pPr>
            <w:r>
              <w:rPr>
                <w:color w:val="000000"/>
              </w:rPr>
              <w:t>ges.:</w:t>
            </w:r>
          </w:p>
        </w:tc>
        <w:tc>
          <w:tcPr>
            <w:tcW w:w="3757" w:type="dxa"/>
          </w:tcPr>
          <w:p w:rsidR="00B00019" w:rsidRDefault="00B00019" w:rsidP="00B00019">
            <w:pPr>
              <w:rPr>
                <w:color w:val="000000"/>
              </w:rPr>
            </w:pPr>
            <w:r>
              <w:rPr>
                <w:color w:val="000000"/>
                <w:position w:val="-12"/>
              </w:rPr>
              <w:object w:dxaOrig="300" w:dyaOrig="360">
                <v:shape id="_x0000_i1169" type="#_x0000_t75" style="width:15pt;height:18pt" o:ole="" fillcolor="window">
                  <v:imagedata r:id="rId283" o:title=""/>
                </v:shape>
                <o:OLEObject Type="Embed" ProgID="Equation.3" ShapeID="_x0000_i1169" DrawAspect="Content" ObjectID="_1650957670" r:id="rId284"/>
              </w:object>
            </w:r>
          </w:p>
        </w:tc>
      </w:tr>
      <w:tr w:rsidR="00B00019" w:rsidTr="00B00019">
        <w:tblPrEx>
          <w:tblCellMar>
            <w:top w:w="0" w:type="dxa"/>
            <w:bottom w:w="0" w:type="dxa"/>
          </w:tblCellMar>
        </w:tblPrEx>
        <w:trPr>
          <w:cantSplit/>
        </w:trPr>
        <w:tc>
          <w:tcPr>
            <w:tcW w:w="1204" w:type="dxa"/>
          </w:tcPr>
          <w:p w:rsidR="00B00019" w:rsidRDefault="00B00019" w:rsidP="00B00019">
            <w:pPr>
              <w:rPr>
                <w:color w:val="000000"/>
              </w:rPr>
            </w:pPr>
            <w:r>
              <w:rPr>
                <w:color w:val="000000"/>
              </w:rPr>
              <w:t>Lösung:</w:t>
            </w:r>
          </w:p>
        </w:tc>
        <w:tc>
          <w:tcPr>
            <w:tcW w:w="7867" w:type="dxa"/>
            <w:gridSpan w:val="3"/>
          </w:tcPr>
          <w:p w:rsidR="00B00019" w:rsidRDefault="00B00019" w:rsidP="00B00019">
            <w:pPr>
              <w:rPr>
                <w:color w:val="000000"/>
              </w:rPr>
            </w:pPr>
            <w:r>
              <w:rPr>
                <w:color w:val="000000"/>
              </w:rPr>
              <w:t>Da die beiden Linien fast zusammenfallen, ist für beide Linien der Abstand zum 0. Maximum und der Abstand Gitter-Schirm gleich. Es gilt also:</w:t>
            </w:r>
            <w:r>
              <w:rPr>
                <w:color w:val="000000"/>
              </w:rPr>
              <w:br/>
            </w:r>
            <w:r>
              <w:rPr>
                <w:color w:val="000000"/>
                <w:position w:val="-32"/>
              </w:rPr>
              <w:object w:dxaOrig="1040" w:dyaOrig="740">
                <v:shape id="_x0000_i1170" type="#_x0000_t75" style="width:51.75pt;height:36.75pt" o:ole="" fillcolor="window">
                  <v:imagedata r:id="rId285" o:title=""/>
                </v:shape>
                <o:OLEObject Type="Embed" ProgID="Equation.3" ShapeID="_x0000_i1170" DrawAspect="Content" ObjectID="_1650957671" r:id="rId286"/>
              </w:object>
            </w:r>
          </w:p>
          <w:p w:rsidR="00B00019" w:rsidRDefault="00B00019" w:rsidP="00B00019">
            <w:pPr>
              <w:rPr>
                <w:color w:val="000000"/>
              </w:rPr>
            </w:pPr>
            <w:r>
              <w:rPr>
                <w:color w:val="000000"/>
              </w:rPr>
              <w:t>Damit kann man aber mit der Maximum</w:t>
            </w:r>
            <w:r w:rsidR="003764B6">
              <w:rPr>
                <w:color w:val="000000"/>
              </w:rPr>
              <w:t>s</w:t>
            </w:r>
            <w:r>
              <w:rPr>
                <w:color w:val="000000"/>
              </w:rPr>
              <w:t>gleichung am Doppelspalt schreiben:</w:t>
            </w:r>
            <w:r>
              <w:rPr>
                <w:color w:val="000000"/>
              </w:rPr>
              <w:br/>
            </w:r>
            <w:r>
              <w:rPr>
                <w:color w:val="000000"/>
                <w:position w:val="-102"/>
              </w:rPr>
              <w:object w:dxaOrig="1660" w:dyaOrig="2160">
                <v:shape id="_x0000_i1171" type="#_x0000_t75" style="width:83.25pt;height:108pt" o:ole="" fillcolor="window">
                  <v:imagedata r:id="rId287" o:title=""/>
                </v:shape>
                <o:OLEObject Type="Embed" ProgID="Equation.3" ShapeID="_x0000_i1171" DrawAspect="Content" ObjectID="_1650957672" r:id="rId288"/>
              </w:object>
            </w:r>
          </w:p>
        </w:tc>
      </w:tr>
      <w:tr w:rsidR="00B00019" w:rsidTr="00B00019">
        <w:tblPrEx>
          <w:tblCellMar>
            <w:top w:w="0" w:type="dxa"/>
            <w:bottom w:w="0" w:type="dxa"/>
          </w:tblCellMar>
        </w:tblPrEx>
        <w:trPr>
          <w:cantSplit/>
        </w:trPr>
        <w:tc>
          <w:tcPr>
            <w:tcW w:w="1204" w:type="dxa"/>
          </w:tcPr>
          <w:p w:rsidR="00B00019" w:rsidRDefault="00B00019" w:rsidP="00B00019">
            <w:pPr>
              <w:rPr>
                <w:color w:val="000000"/>
              </w:rPr>
            </w:pPr>
            <w:r>
              <w:rPr>
                <w:color w:val="000000"/>
              </w:rPr>
              <w:t>Antwort:</w:t>
            </w:r>
          </w:p>
        </w:tc>
        <w:tc>
          <w:tcPr>
            <w:tcW w:w="7867" w:type="dxa"/>
            <w:gridSpan w:val="3"/>
          </w:tcPr>
          <w:p w:rsidR="00B00019" w:rsidRDefault="00B00019" w:rsidP="00B00019">
            <w:pPr>
              <w:rPr>
                <w:color w:val="000000"/>
              </w:rPr>
            </w:pPr>
            <w:r>
              <w:rPr>
                <w:color w:val="000000"/>
              </w:rPr>
              <w:t>Die Wellenlänge der blauen Linie beträgt 433 nm.</w:t>
            </w:r>
          </w:p>
        </w:tc>
      </w:tr>
    </w:tbl>
    <w:p w:rsidR="00B00019" w:rsidRDefault="00B00019" w:rsidP="00B00019">
      <w:r>
        <w:br/>
      </w:r>
    </w:p>
    <w:p w:rsidR="00B00019" w:rsidRDefault="00B00019" w:rsidP="000E3345">
      <w:pPr>
        <w:pStyle w:val="Nummer"/>
      </w:pPr>
      <w:r>
        <w:br w:type="page"/>
      </w:r>
      <w:r>
        <w:lastRenderedPageBreak/>
        <w:t>9</w:t>
      </w:r>
      <w:bookmarkStart w:id="81" w:name="o99"/>
      <w:bookmarkEnd w:id="81"/>
      <w:r>
        <w:t xml:space="preserve">9.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1063"/>
        <w:gridCol w:w="70"/>
        <w:gridCol w:w="3403"/>
      </w:tblGrid>
      <w:tr w:rsidR="00B00019" w:rsidTr="00B00019">
        <w:tblPrEx>
          <w:tblCellMar>
            <w:top w:w="0" w:type="dxa"/>
            <w:bottom w:w="0" w:type="dxa"/>
          </w:tblCellMar>
        </w:tblPrEx>
        <w:tc>
          <w:tcPr>
            <w:tcW w:w="2268" w:type="dxa"/>
          </w:tcPr>
          <w:p w:rsidR="00B00019" w:rsidRDefault="00B00019" w:rsidP="00B00019">
            <w:pPr>
              <w:rPr>
                <w:color w:val="000000"/>
              </w:rPr>
            </w:pPr>
            <w:r>
              <w:rPr>
                <w:color w:val="000000"/>
              </w:rPr>
              <w:t>geg.:</w:t>
            </w:r>
          </w:p>
        </w:tc>
        <w:tc>
          <w:tcPr>
            <w:tcW w:w="2268" w:type="dxa"/>
          </w:tcPr>
          <w:p w:rsidR="00B00019" w:rsidRDefault="00B00019" w:rsidP="00B00019">
            <w:pPr>
              <w:rPr>
                <w:color w:val="000000"/>
              </w:rPr>
            </w:pPr>
            <w:r>
              <w:rPr>
                <w:color w:val="000000"/>
                <w:position w:val="-10"/>
              </w:rPr>
              <w:object w:dxaOrig="820" w:dyaOrig="320">
                <v:shape id="_x0000_i1172" type="#_x0000_t75" style="width:41.25pt;height:15.75pt" o:ole="" fillcolor="window">
                  <v:imagedata r:id="rId289" o:title=""/>
                </v:shape>
                <o:OLEObject Type="Embed" ProgID="Equation.3" ShapeID="_x0000_i1172" DrawAspect="Content" ObjectID="_1650957673" r:id="rId290"/>
              </w:object>
            </w:r>
          </w:p>
        </w:tc>
        <w:tc>
          <w:tcPr>
            <w:tcW w:w="1063" w:type="dxa"/>
          </w:tcPr>
          <w:p w:rsidR="00B00019" w:rsidRDefault="00B00019" w:rsidP="00B00019">
            <w:pPr>
              <w:rPr>
                <w:color w:val="000000"/>
              </w:rPr>
            </w:pPr>
            <w:r>
              <w:rPr>
                <w:color w:val="000000"/>
              </w:rPr>
              <w:t>ges.:</w:t>
            </w:r>
          </w:p>
        </w:tc>
        <w:tc>
          <w:tcPr>
            <w:tcW w:w="3473" w:type="dxa"/>
            <w:gridSpan w:val="2"/>
          </w:tcPr>
          <w:p w:rsidR="00B00019" w:rsidRDefault="00B00019" w:rsidP="00B00019">
            <w:pPr>
              <w:rPr>
                <w:color w:val="000000"/>
              </w:rPr>
            </w:pPr>
            <w:r>
              <w:rPr>
                <w:color w:val="000000"/>
              </w:rPr>
              <w:t>g als Funktion von f</w:t>
            </w:r>
          </w:p>
        </w:tc>
      </w:tr>
      <w:tr w:rsidR="00B00019" w:rsidTr="00B00019">
        <w:tblPrEx>
          <w:tblCellMar>
            <w:top w:w="0" w:type="dxa"/>
            <w:bottom w:w="0" w:type="dxa"/>
          </w:tblCellMar>
        </w:tblPrEx>
        <w:trPr>
          <w:cantSplit/>
        </w:trPr>
        <w:tc>
          <w:tcPr>
            <w:tcW w:w="2268" w:type="dxa"/>
          </w:tcPr>
          <w:p w:rsidR="00B00019" w:rsidRDefault="00B00019" w:rsidP="00B00019">
            <w:pPr>
              <w:rPr>
                <w:color w:val="000000"/>
              </w:rPr>
            </w:pPr>
            <w:r>
              <w:rPr>
                <w:color w:val="000000"/>
              </w:rPr>
              <w:t>Lösung:</w:t>
            </w:r>
          </w:p>
        </w:tc>
        <w:tc>
          <w:tcPr>
            <w:tcW w:w="3401" w:type="dxa"/>
            <w:gridSpan w:val="3"/>
          </w:tcPr>
          <w:p w:rsidR="00B00019" w:rsidRDefault="00B00019" w:rsidP="00B00019">
            <w:pPr>
              <w:rPr>
                <w:color w:val="000000"/>
              </w:rPr>
            </w:pPr>
            <w:r>
              <w:rPr>
                <w:color w:val="000000"/>
                <w:position w:val="-186"/>
              </w:rPr>
              <w:object w:dxaOrig="1340" w:dyaOrig="3840">
                <v:shape id="_x0000_i1173" type="#_x0000_t75" style="width:66.75pt;height:192pt" o:ole="" fillcolor="window">
                  <v:imagedata r:id="rId291" o:title=""/>
                </v:shape>
                <o:OLEObject Type="Embed" ProgID="Equation.3" ShapeID="_x0000_i1173" DrawAspect="Content" ObjectID="_1650957674" r:id="rId292"/>
              </w:object>
            </w:r>
          </w:p>
        </w:tc>
        <w:tc>
          <w:tcPr>
            <w:tcW w:w="3402" w:type="dxa"/>
          </w:tcPr>
          <w:p w:rsidR="00B00019" w:rsidRDefault="00B00019" w:rsidP="00B00019">
            <w:pPr>
              <w:rPr>
                <w:color w:val="000000"/>
              </w:rPr>
            </w:pPr>
            <w:r>
              <w:rPr>
                <w:color w:val="000000"/>
                <w:position w:val="-116"/>
              </w:rPr>
              <w:object w:dxaOrig="1060" w:dyaOrig="2439">
                <v:shape id="_x0000_i1174" type="#_x0000_t75" style="width:53.25pt;height:122.25pt" o:ole="" fillcolor="window">
                  <v:imagedata r:id="rId293" o:title=""/>
                </v:shape>
                <o:OLEObject Type="Embed" ProgID="Equation.3" ShapeID="_x0000_i1174" DrawAspect="Content" ObjectID="_1650957675" r:id="rId294"/>
              </w:object>
            </w:r>
          </w:p>
        </w:tc>
      </w:tr>
      <w:tr w:rsidR="00B00019" w:rsidTr="00B00019">
        <w:tblPrEx>
          <w:tblCellMar>
            <w:top w:w="0" w:type="dxa"/>
            <w:bottom w:w="0" w:type="dxa"/>
          </w:tblCellMar>
        </w:tblPrEx>
        <w:trPr>
          <w:cantSplit/>
        </w:trPr>
        <w:tc>
          <w:tcPr>
            <w:tcW w:w="2268" w:type="dxa"/>
          </w:tcPr>
          <w:p w:rsidR="00B00019" w:rsidRDefault="00B00019" w:rsidP="00B00019">
            <w:pPr>
              <w:rPr>
                <w:color w:val="000000"/>
              </w:rPr>
            </w:pPr>
            <w:r>
              <w:rPr>
                <w:color w:val="000000"/>
              </w:rPr>
              <w:t>Antwort:</w:t>
            </w:r>
          </w:p>
        </w:tc>
        <w:tc>
          <w:tcPr>
            <w:tcW w:w="6803" w:type="dxa"/>
            <w:gridSpan w:val="4"/>
          </w:tcPr>
          <w:p w:rsidR="00B00019" w:rsidRDefault="00B00019" w:rsidP="00B00019">
            <w:pPr>
              <w:rPr>
                <w:color w:val="000000"/>
              </w:rPr>
            </w:pPr>
            <w:r>
              <w:rPr>
                <w:color w:val="000000"/>
              </w:rPr>
              <w:t>Die Gegenstandsweite ist 1,5 mal so groß wie die Brennweite.</w:t>
            </w:r>
          </w:p>
        </w:tc>
      </w:tr>
    </w:tbl>
    <w:p w:rsidR="00B00019" w:rsidRDefault="00B00019" w:rsidP="00B00019"/>
    <w:p w:rsidR="00B00019" w:rsidRDefault="00B00019" w:rsidP="000E3345">
      <w:pPr>
        <w:pStyle w:val="Nummer"/>
      </w:pPr>
      <w:r>
        <w:br w:type="page"/>
      </w:r>
      <w:bookmarkStart w:id="82" w:name="o100"/>
      <w:r>
        <w:lastRenderedPageBreak/>
        <w:t>100.</w:t>
      </w:r>
      <w:bookmarkEnd w:id="82"/>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48"/>
              </w:rPr>
              <w:object w:dxaOrig="1120" w:dyaOrig="1060">
                <v:shape id="_x0000_i1175" type="#_x0000_t75" style="width:56.25pt;height:53.25pt" o:ole="" fillcolor="window">
                  <v:imagedata r:id="rId295" o:title=""/>
                </v:shape>
                <o:OLEObject Type="Embed" ProgID="Equation.3" ShapeID="_x0000_i1175" DrawAspect="Content" ObjectID="_1650957676" r:id="rId296"/>
              </w:object>
            </w:r>
          </w:p>
        </w:tc>
        <w:tc>
          <w:tcPr>
            <w:tcW w:w="1134" w:type="dxa"/>
          </w:tcPr>
          <w:p w:rsidR="00B00019" w:rsidRDefault="00B00019" w:rsidP="00B00019">
            <w:pPr>
              <w:rPr>
                <w:color w:val="000000"/>
              </w:rPr>
            </w:pPr>
            <w:r>
              <w:rPr>
                <w:color w:val="000000"/>
              </w:rPr>
              <w:t>ges.:</w:t>
            </w:r>
          </w:p>
        </w:tc>
        <w:tc>
          <w:tcPr>
            <w:tcW w:w="2835" w:type="dxa"/>
          </w:tcPr>
          <w:p w:rsidR="00B00019" w:rsidRDefault="00B00019" w:rsidP="00B00019">
            <w:pPr>
              <w:rPr>
                <w:color w:val="000000"/>
              </w:rPr>
            </w:pPr>
            <w:r>
              <w:rPr>
                <w:color w:val="000000"/>
                <w:position w:val="-30"/>
              </w:rPr>
              <w:object w:dxaOrig="300" w:dyaOrig="720">
                <v:shape id="_x0000_i1176" type="#_x0000_t75" style="width:15pt;height:36pt" o:ole="" fillcolor="window">
                  <v:imagedata r:id="rId297" o:title=""/>
                </v:shape>
                <o:OLEObject Type="Embed" ProgID="Equation.3" ShapeID="_x0000_i1176" DrawAspect="Content" ObjectID="_1650957677" r:id="rId298"/>
              </w:objec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Lösung:</w:t>
            </w:r>
          </w:p>
        </w:tc>
        <w:tc>
          <w:tcPr>
            <w:tcW w:w="6804" w:type="dxa"/>
            <w:gridSpan w:val="3"/>
          </w:tcPr>
          <w:p w:rsidR="00B00019" w:rsidRDefault="00B00019" w:rsidP="00B00019">
            <w:pPr>
              <w:rPr>
                <w:color w:val="000000"/>
              </w:rPr>
            </w:pPr>
            <w:bookmarkStart w:id="83" w:name="_Hlt63235986"/>
            <w:bookmarkEnd w:id="83"/>
            <w:r>
              <w:rPr>
                <w:color w:val="000000"/>
              </w:rPr>
              <w:t>a) Man wendet die Linsengleichung an:</w:t>
            </w:r>
            <w:r>
              <w:rPr>
                <w:color w:val="000000"/>
              </w:rPr>
              <w:br/>
            </w:r>
            <w:r>
              <w:rPr>
                <w:color w:val="000000"/>
                <w:position w:val="-62"/>
              </w:rPr>
              <w:object w:dxaOrig="920" w:dyaOrig="1359">
                <v:shape id="_x0000_i1177" type="#_x0000_t75" style="width:45.75pt;height:68.25pt" o:ole="" fillcolor="window">
                  <v:imagedata r:id="rId299" o:title=""/>
                </v:shape>
                <o:OLEObject Type="Embed" ProgID="Equation.3" ShapeID="_x0000_i1177" DrawAspect="Content" ObjectID="_1650957678" r:id="rId300"/>
              </w:object>
            </w:r>
            <w:r>
              <w:rPr>
                <w:color w:val="000000"/>
              </w:rPr>
              <w:br/>
              <w:t xml:space="preserve">Für eine Landschaft kann man als Gegenstandsweite unendlich annehmen. </w:t>
            </w:r>
            <w:r>
              <w:rPr>
                <w:color w:val="000000"/>
              </w:rPr>
              <w:br/>
            </w:r>
            <w:r>
              <w:rPr>
                <w:color w:val="000000"/>
                <w:position w:val="-66"/>
              </w:rPr>
              <w:object w:dxaOrig="1440" w:dyaOrig="1760">
                <v:shape id="_x0000_i1178" type="#_x0000_t75" style="width:1in;height:87.75pt" o:ole="" fillcolor="window">
                  <v:imagedata r:id="rId301" o:title=""/>
                </v:shape>
                <o:OLEObject Type="Embed" ProgID="Equation.3" ShapeID="_x0000_i1178" DrawAspect="Content" ObjectID="_1650957679" r:id="rId302"/>
              </w:object>
            </w:r>
            <w:r>
              <w:rPr>
                <w:color w:val="000000"/>
              </w:rPr>
              <w:br/>
              <w:t>Wenn man für die Gegenstandsweite 100 m einsetzt, erhält man als Bildweite 5,003 cm. Das ist eine Abweichung von 0,003 cm = 0,03 mm und spielt keine Rolle.</w:t>
            </w:r>
            <w:r>
              <w:rPr>
                <w:color w:val="000000"/>
              </w:rPr>
              <w:br/>
              <w:t xml:space="preserve">b) </w:t>
            </w:r>
            <w:r>
              <w:rPr>
                <w:color w:val="000000"/>
              </w:rPr>
              <w:br/>
            </w:r>
            <w:r>
              <w:rPr>
                <w:color w:val="000000"/>
                <w:position w:val="-46"/>
              </w:rPr>
              <w:object w:dxaOrig="1880" w:dyaOrig="1040">
                <v:shape id="_x0000_i1179" type="#_x0000_t75" style="width:93.75pt;height:51.75pt" o:ole="" fillcolor="window">
                  <v:imagedata r:id="rId303" o:title=""/>
                </v:shape>
                <o:OLEObject Type="Embed" ProgID="Equation.3" ShapeID="_x0000_i1179" DrawAspect="Content" ObjectID="_1650957680" r:id="rId304"/>
              </w:object>
            </w:r>
            <w:r>
              <w:rPr>
                <w:color w:val="000000"/>
              </w:rPr>
              <w:br/>
              <w:t>Das Objektiv muss zum Film einen Abstand von 5,5 cm haben, es wird also beim Scharfstellen um 5 mm herausgedreht.</w: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6804" w:type="dxa"/>
            <w:gridSpan w:val="3"/>
          </w:tcPr>
          <w:p w:rsidR="00B00019" w:rsidRDefault="00B00019" w:rsidP="00B00019">
            <w:pPr>
              <w:rPr>
                <w:color w:val="000000"/>
              </w:rPr>
            </w:pPr>
            <w:bookmarkStart w:id="84" w:name="_Hlt63236624"/>
            <w:r>
              <w:rPr>
                <w:color w:val="000000"/>
              </w:rPr>
              <w:t>Beim Fotografieren der Landschaft hat das Objektiv einen Abstand von 5 cm, beim Fotografieren der Blume von 5,5 cm.</w:t>
            </w:r>
            <w:bookmarkEnd w:id="84"/>
          </w:p>
        </w:tc>
      </w:tr>
    </w:tbl>
    <w:p w:rsidR="00B00019" w:rsidRDefault="00B00019" w:rsidP="00B00019"/>
    <w:p w:rsidR="00B00019" w:rsidRDefault="00B00019" w:rsidP="000E3345">
      <w:pPr>
        <w:pStyle w:val="Nummer"/>
      </w:pPr>
      <w:r>
        <w:br w:type="page"/>
      </w:r>
      <w:bookmarkStart w:id="85" w:name="o118"/>
      <w:r>
        <w:lastRenderedPageBreak/>
        <w:t>118.</w:t>
      </w:r>
      <w:bookmarkEnd w:id="85"/>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2835"/>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30"/>
              </w:rPr>
              <w:object w:dxaOrig="1219" w:dyaOrig="720">
                <v:shape id="_x0000_i1180" type="#_x0000_t75" style="width:60.75pt;height:36pt" o:ole="" fillcolor="window">
                  <v:imagedata r:id="rId305" o:title=""/>
                </v:shape>
                <o:OLEObject Type="Embed" ProgID="Equation.3" ShapeID="_x0000_i1180" DrawAspect="Content" ObjectID="_1650957681" r:id="rId306"/>
              </w:object>
            </w:r>
          </w:p>
        </w:tc>
        <w:tc>
          <w:tcPr>
            <w:tcW w:w="1134" w:type="dxa"/>
            <w:gridSpan w:val="2"/>
          </w:tcPr>
          <w:p w:rsidR="00B00019" w:rsidRDefault="00B00019" w:rsidP="00B00019">
            <w:pPr>
              <w:rPr>
                <w:color w:val="000000"/>
              </w:rPr>
            </w:pPr>
            <w:r>
              <w:rPr>
                <w:color w:val="000000"/>
              </w:rPr>
              <w:t>ges.:</w:t>
            </w:r>
          </w:p>
        </w:tc>
        <w:tc>
          <w:tcPr>
            <w:tcW w:w="2835" w:type="dxa"/>
          </w:tcPr>
          <w:p w:rsidR="00B00019" w:rsidRDefault="00B00019" w:rsidP="00B00019">
            <w:pPr>
              <w:rPr>
                <w:color w:val="000000"/>
              </w:rPr>
            </w:pPr>
            <w:r>
              <w:rPr>
                <w:color w:val="000000"/>
                <w:position w:val="-10"/>
              </w:rPr>
              <w:object w:dxaOrig="300" w:dyaOrig="340">
                <v:shape id="_x0000_i1181" type="#_x0000_t75" style="width:15pt;height:17.25pt" o:ole="" fillcolor="window">
                  <v:imagedata r:id="rId307" o:title=""/>
                </v:shape>
                <o:OLEObject Type="Embed" ProgID="Equation.3" ShapeID="_x0000_i1181" DrawAspect="Content" ObjectID="_1650957682" r:id="rId308"/>
              </w:object>
            </w:r>
          </w:p>
        </w:tc>
      </w:tr>
      <w:tr w:rsidR="00B00019" w:rsidTr="00B00019">
        <w:tblPrEx>
          <w:tblCellMar>
            <w:top w:w="0" w:type="dxa"/>
            <w:bottom w:w="0" w:type="dxa"/>
          </w:tblCellMar>
        </w:tblPrEx>
        <w:trPr>
          <w:cantSplit/>
          <w:trHeight w:val="1868"/>
        </w:trPr>
        <w:tc>
          <w:tcPr>
            <w:tcW w:w="1134" w:type="dxa"/>
            <w:vMerge w:val="restart"/>
          </w:tcPr>
          <w:p w:rsidR="00B00019" w:rsidRDefault="00B00019" w:rsidP="00B00019">
            <w:pPr>
              <w:rPr>
                <w:color w:val="000000"/>
              </w:rPr>
            </w:pPr>
            <w:r>
              <w:rPr>
                <w:color w:val="000000"/>
              </w:rPr>
              <w:t>Lösung:</w:t>
            </w:r>
          </w:p>
        </w:tc>
        <w:tc>
          <w:tcPr>
            <w:tcW w:w="6804" w:type="dxa"/>
            <w:gridSpan w:val="4"/>
          </w:tcPr>
          <w:p w:rsidR="00B00019" w:rsidRDefault="00B00019" w:rsidP="00B00019">
            <w:pPr>
              <w:rPr>
                <w:color w:val="000000"/>
              </w:rPr>
            </w:pPr>
            <w:r>
              <w:rPr>
                <w:color w:val="000000"/>
              </w:rPr>
              <w:t>Die Brennweite der Brille beträgt:</w:t>
            </w:r>
            <w:r>
              <w:rPr>
                <w:color w:val="000000"/>
              </w:rPr>
              <w:br/>
            </w:r>
            <w:r>
              <w:rPr>
                <w:color w:val="000000"/>
                <w:position w:val="-44"/>
              </w:rPr>
              <w:object w:dxaOrig="1020" w:dyaOrig="999">
                <v:shape id="_x0000_i1182" type="#_x0000_t75" style="width:51pt;height:50.25pt" o:ole="" fillcolor="window">
                  <v:imagedata r:id="rId309" o:title=""/>
                </v:shape>
                <o:OLEObject Type="Embed" ProgID="Equation.3" ShapeID="_x0000_i1182" DrawAspect="Content" ObjectID="_1650957683" r:id="rId310"/>
              </w:object>
            </w:r>
            <w:r>
              <w:rPr>
                <w:color w:val="000000"/>
              </w:rPr>
              <w:br/>
              <w:t>Die Bildweite (Abstand Auge - Netzhaut) bleibt konstant.</w:t>
            </w:r>
            <w:r>
              <w:rPr>
                <w:color w:val="000000"/>
              </w:rPr>
              <w:br/>
              <w:t>Es gilt:</w:t>
            </w:r>
            <w:r>
              <w:rPr>
                <w:color w:val="000000"/>
              </w:rPr>
              <w:br/>
            </w:r>
            <w:r>
              <w:rPr>
                <w:color w:val="000000"/>
                <w:position w:val="-62"/>
              </w:rPr>
              <w:object w:dxaOrig="960" w:dyaOrig="1359">
                <v:shape id="_x0000_i1183" type="#_x0000_t75" style="width:48pt;height:68.25pt" o:ole="" fillcolor="window">
                  <v:imagedata r:id="rId311" o:title=""/>
                </v:shape>
                <o:OLEObject Type="Embed" ProgID="Equation.3" ShapeID="_x0000_i1183" DrawAspect="Content" ObjectID="_1650957684" r:id="rId312"/>
              </w:object>
            </w:r>
            <w:r>
              <w:rPr>
                <w:color w:val="000000"/>
              </w:rPr>
              <w:br/>
              <w:t>Die Dioptrinzahl des Auges sei D</w:t>
            </w:r>
            <w:r>
              <w:rPr>
                <w:color w:val="000000"/>
                <w:vertAlign w:val="subscript"/>
              </w:rPr>
              <w:t>A</w:t>
            </w:r>
            <w:r>
              <w:rPr>
                <w:color w:val="000000"/>
              </w:rPr>
              <w:t>.</w:t>
            </w:r>
            <w:r>
              <w:rPr>
                <w:color w:val="000000"/>
              </w:rPr>
              <w:br/>
              <w:t>Damit wird:</w:t>
            </w:r>
          </w:p>
        </w:tc>
      </w:tr>
      <w:tr w:rsidR="00B00019" w:rsidTr="00B00019">
        <w:tblPrEx>
          <w:tblCellMar>
            <w:top w:w="0" w:type="dxa"/>
            <w:bottom w:w="0" w:type="dxa"/>
          </w:tblCellMar>
        </w:tblPrEx>
        <w:trPr>
          <w:cantSplit/>
          <w:trHeight w:val="930"/>
        </w:trPr>
        <w:tc>
          <w:tcPr>
            <w:tcW w:w="1134" w:type="dxa"/>
            <w:vMerge/>
          </w:tcPr>
          <w:p w:rsidR="00B00019" w:rsidRDefault="00B00019" w:rsidP="00B00019">
            <w:pPr>
              <w:rPr>
                <w:color w:val="000000"/>
              </w:rPr>
            </w:pPr>
          </w:p>
        </w:tc>
        <w:tc>
          <w:tcPr>
            <w:tcW w:w="3402" w:type="dxa"/>
            <w:gridSpan w:val="2"/>
          </w:tcPr>
          <w:p w:rsidR="00B00019" w:rsidRDefault="00B00019" w:rsidP="00B00019">
            <w:pPr>
              <w:rPr>
                <w:color w:val="000000"/>
              </w:rPr>
            </w:pPr>
            <w:r>
              <w:rPr>
                <w:color w:val="000000"/>
              </w:rPr>
              <w:t>ohne Brille</w:t>
            </w:r>
            <w:r>
              <w:rPr>
                <w:color w:val="000000"/>
              </w:rPr>
              <w:br/>
            </w:r>
            <w:r>
              <w:rPr>
                <w:color w:val="000000"/>
                <w:position w:val="-64"/>
              </w:rPr>
              <w:object w:dxaOrig="1380" w:dyaOrig="1400">
                <v:shape id="_x0000_i1184" type="#_x0000_t75" style="width:69pt;height:69.75pt" o:ole="" fillcolor="window">
                  <v:imagedata r:id="rId313" o:title=""/>
                </v:shape>
                <o:OLEObject Type="Embed" ProgID="Equation.3" ShapeID="_x0000_i1184" DrawAspect="Content" ObjectID="_1650957685" r:id="rId314"/>
              </w:object>
            </w:r>
          </w:p>
        </w:tc>
        <w:tc>
          <w:tcPr>
            <w:tcW w:w="3402" w:type="dxa"/>
            <w:gridSpan w:val="2"/>
          </w:tcPr>
          <w:p w:rsidR="00B00019" w:rsidRDefault="00B00019" w:rsidP="00B00019">
            <w:pPr>
              <w:rPr>
                <w:color w:val="000000"/>
              </w:rPr>
            </w:pPr>
            <w:r>
              <w:rPr>
                <w:color w:val="000000"/>
              </w:rPr>
              <w:t>mit Brille</w:t>
            </w:r>
            <w:r>
              <w:rPr>
                <w:color w:val="000000"/>
              </w:rPr>
              <w:br/>
            </w:r>
            <w:r>
              <w:rPr>
                <w:color w:val="000000"/>
                <w:position w:val="-64"/>
              </w:rPr>
              <w:object w:dxaOrig="2380" w:dyaOrig="1400">
                <v:shape id="_x0000_i1185" type="#_x0000_t75" style="width:119.25pt;height:69.75pt" o:ole="" fillcolor="window">
                  <v:imagedata r:id="rId315" o:title=""/>
                </v:shape>
                <o:OLEObject Type="Embed" ProgID="Equation.3" ShapeID="_x0000_i1185" DrawAspect="Content" ObjectID="_1650957686" r:id="rId316"/>
              </w:object>
            </w:r>
          </w:p>
        </w:tc>
      </w:tr>
      <w:tr w:rsidR="00B00019" w:rsidTr="00B00019">
        <w:tblPrEx>
          <w:tblCellMar>
            <w:top w:w="0" w:type="dxa"/>
            <w:bottom w:w="0" w:type="dxa"/>
          </w:tblCellMar>
        </w:tblPrEx>
        <w:trPr>
          <w:cantSplit/>
          <w:trHeight w:val="930"/>
        </w:trPr>
        <w:tc>
          <w:tcPr>
            <w:tcW w:w="1134" w:type="dxa"/>
            <w:vMerge/>
          </w:tcPr>
          <w:p w:rsidR="00B00019" w:rsidRDefault="00B00019" w:rsidP="00B00019">
            <w:pPr>
              <w:rPr>
                <w:color w:val="000000"/>
              </w:rPr>
            </w:pPr>
          </w:p>
        </w:tc>
        <w:tc>
          <w:tcPr>
            <w:tcW w:w="6804" w:type="dxa"/>
            <w:gridSpan w:val="4"/>
          </w:tcPr>
          <w:p w:rsidR="00B00019" w:rsidRDefault="00B00019" w:rsidP="00B00019">
            <w:pPr>
              <w:rPr>
                <w:color w:val="000000"/>
              </w:rPr>
            </w:pPr>
            <w:r>
              <w:rPr>
                <w:color w:val="000000"/>
                <w:position w:val="-66"/>
              </w:rPr>
              <w:object w:dxaOrig="2380" w:dyaOrig="1760">
                <v:shape id="_x0000_i1186" type="#_x0000_t75" style="width:119.25pt;height:87.75pt" o:ole="" fillcolor="window">
                  <v:imagedata r:id="rId317" o:title=""/>
                </v:shape>
                <o:OLEObject Type="Embed" ProgID="Equation.3" ShapeID="_x0000_i1186" DrawAspect="Content" ObjectID="_1650957687" r:id="rId318"/>
              </w:objec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6804" w:type="dxa"/>
            <w:gridSpan w:val="4"/>
          </w:tcPr>
          <w:p w:rsidR="00B00019" w:rsidRDefault="00B00019" w:rsidP="00B00019">
            <w:pPr>
              <w:rPr>
                <w:color w:val="000000"/>
              </w:rPr>
            </w:pPr>
            <w:r>
              <w:rPr>
                <w:color w:val="000000"/>
              </w:rPr>
              <w:t>Ohne Brille muss das Buch in 0,8 m Abstand gehalten werden. Dazu braucht man verdammt lange Arme.</w:t>
            </w:r>
          </w:p>
        </w:tc>
      </w:tr>
    </w:tbl>
    <w:p w:rsidR="00B00019" w:rsidRDefault="00B00019" w:rsidP="000E3345">
      <w:pPr>
        <w:pStyle w:val="Nummer"/>
      </w:pPr>
      <w:r>
        <w:br w:type="page"/>
      </w:r>
      <w:r>
        <w:lastRenderedPageBreak/>
        <w:t>1</w:t>
      </w:r>
      <w:bookmarkStart w:id="86" w:name="o124"/>
      <w:r>
        <w:t>2</w:t>
      </w:r>
      <w:bookmarkEnd w:id="86"/>
      <w:r>
        <w:t>4.</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197"/>
        <w:gridCol w:w="71"/>
        <w:gridCol w:w="779"/>
        <w:gridCol w:w="354"/>
        <w:gridCol w:w="497"/>
        <w:gridCol w:w="2906"/>
      </w:tblGrid>
      <w:tr w:rsidR="00B00019" w:rsidTr="00B00019">
        <w:tblPrEx>
          <w:tblCellMar>
            <w:top w:w="0" w:type="dxa"/>
            <w:bottom w:w="0" w:type="dxa"/>
          </w:tblCellMar>
        </w:tblPrEx>
        <w:tc>
          <w:tcPr>
            <w:tcW w:w="2268" w:type="dxa"/>
          </w:tcPr>
          <w:p w:rsidR="00B00019" w:rsidRDefault="00B00019" w:rsidP="00B00019">
            <w:pPr>
              <w:rPr>
                <w:color w:val="000000"/>
              </w:rPr>
            </w:pPr>
            <w:r>
              <w:rPr>
                <w:color w:val="000000"/>
              </w:rPr>
              <w:t>geg.:</w:t>
            </w:r>
          </w:p>
        </w:tc>
        <w:tc>
          <w:tcPr>
            <w:tcW w:w="2268" w:type="dxa"/>
            <w:gridSpan w:val="2"/>
          </w:tcPr>
          <w:p w:rsidR="00B00019" w:rsidRDefault="001033BF" w:rsidP="00B00019">
            <w:pPr>
              <w:rPr>
                <w:color w:val="000000"/>
              </w:rPr>
            </w:pPr>
            <w:r w:rsidRPr="001033BF">
              <w:rPr>
                <w:color w:val="000000"/>
                <w:position w:val="-48"/>
              </w:rPr>
              <w:object w:dxaOrig="1440" w:dyaOrig="1060">
                <v:shape id="_x0000_i1187" type="#_x0000_t75" style="width:1in;height:53.25pt" o:ole="" fillcolor="window">
                  <v:imagedata r:id="rId319" o:title=""/>
                </v:shape>
                <o:OLEObject Type="Embed" ProgID="Equation.DSMT4" ShapeID="_x0000_i1187" DrawAspect="Content" ObjectID="_1650957688" r:id="rId320"/>
              </w:object>
            </w:r>
          </w:p>
        </w:tc>
        <w:tc>
          <w:tcPr>
            <w:tcW w:w="779" w:type="dxa"/>
          </w:tcPr>
          <w:p w:rsidR="00B00019" w:rsidRDefault="00B00019" w:rsidP="00B00019">
            <w:pPr>
              <w:rPr>
                <w:color w:val="000000"/>
              </w:rPr>
            </w:pPr>
            <w:r>
              <w:rPr>
                <w:color w:val="000000"/>
              </w:rPr>
              <w:t>ges.:</w:t>
            </w:r>
          </w:p>
        </w:tc>
        <w:tc>
          <w:tcPr>
            <w:tcW w:w="3757" w:type="dxa"/>
            <w:gridSpan w:val="3"/>
          </w:tcPr>
          <w:p w:rsidR="00B00019" w:rsidRDefault="00B00019" w:rsidP="00B00019">
            <w:pPr>
              <w:rPr>
                <w:color w:val="000000"/>
              </w:rPr>
            </w:pPr>
            <w:r>
              <w:rPr>
                <w:color w:val="000000"/>
                <w:position w:val="-10"/>
              </w:rPr>
              <w:object w:dxaOrig="440" w:dyaOrig="320">
                <v:shape id="_x0000_i1188" type="#_x0000_t75" style="width:21.75pt;height:15.75pt" o:ole="" fillcolor="window">
                  <v:imagedata r:id="rId321" o:title=""/>
                </v:shape>
                <o:OLEObject Type="Embed" ProgID="Equation.3" ShapeID="_x0000_i1188" DrawAspect="Content" ObjectID="_1650957689" r:id="rId322"/>
              </w:object>
            </w:r>
          </w:p>
        </w:tc>
      </w:tr>
      <w:tr w:rsidR="00B00019" w:rsidTr="001033BF">
        <w:tblPrEx>
          <w:tblCellMar>
            <w:top w:w="0" w:type="dxa"/>
            <w:bottom w:w="0" w:type="dxa"/>
          </w:tblCellMar>
        </w:tblPrEx>
        <w:trPr>
          <w:cantSplit/>
          <w:trHeight w:val="113"/>
        </w:trPr>
        <w:tc>
          <w:tcPr>
            <w:tcW w:w="2268" w:type="dxa"/>
            <w:vMerge w:val="restart"/>
          </w:tcPr>
          <w:p w:rsidR="00B00019" w:rsidRDefault="00B00019" w:rsidP="00B00019">
            <w:pPr>
              <w:rPr>
                <w:color w:val="000000"/>
              </w:rPr>
            </w:pPr>
            <w:r>
              <w:rPr>
                <w:color w:val="000000"/>
              </w:rPr>
              <w:t>Lösung:</w:t>
            </w:r>
          </w:p>
        </w:tc>
        <w:tc>
          <w:tcPr>
            <w:tcW w:w="2197" w:type="dxa"/>
          </w:tcPr>
          <w:p w:rsidR="00B00019" w:rsidRDefault="00B00019" w:rsidP="00B00019">
            <w:r>
              <w:t>Berechnung von e</w:t>
            </w:r>
            <w:r>
              <w:rPr>
                <w:vertAlign w:val="subscript"/>
              </w:rPr>
              <w:t>3</w:t>
            </w:r>
            <w:r>
              <w:t>:</w:t>
            </w:r>
            <w:r>
              <w:br/>
              <w:t>Für Maxima gilt:</w:t>
            </w:r>
            <w:r>
              <w:br/>
            </w:r>
            <w:r w:rsidR="001033BF" w:rsidRPr="001033BF">
              <w:rPr>
                <w:position w:val="-64"/>
              </w:rPr>
              <w:object w:dxaOrig="2140" w:dyaOrig="1719">
                <v:shape id="_x0000_i1189" type="#_x0000_t75" style="width:107.25pt;height:86.25pt" o:ole="" fillcolor="window">
                  <v:imagedata r:id="rId323" o:title=""/>
                </v:shape>
                <o:OLEObject Type="Embed" ProgID="Equation.DSMT4" ShapeID="_x0000_i1189" DrawAspect="Content" ObjectID="_1650957690" r:id="rId324"/>
              </w:object>
            </w:r>
          </w:p>
        </w:tc>
        <w:tc>
          <w:tcPr>
            <w:tcW w:w="1701" w:type="dxa"/>
            <w:gridSpan w:val="4"/>
          </w:tcPr>
          <w:p w:rsidR="00B00019" w:rsidRDefault="001033BF" w:rsidP="00B00019">
            <w:r w:rsidRPr="001033BF">
              <w:rPr>
                <w:position w:val="-66"/>
              </w:rPr>
              <w:object w:dxaOrig="1560" w:dyaOrig="1760">
                <v:shape id="_x0000_i1190" type="#_x0000_t75" style="width:78pt;height:87.75pt" o:ole="" fillcolor="window">
                  <v:imagedata r:id="rId325" o:title=""/>
                </v:shape>
                <o:OLEObject Type="Embed" ProgID="Equation.DSMT4" ShapeID="_x0000_i1190" DrawAspect="Content" ObjectID="_1650957691" r:id="rId326"/>
              </w:object>
            </w:r>
          </w:p>
        </w:tc>
        <w:tc>
          <w:tcPr>
            <w:tcW w:w="2906" w:type="dxa"/>
          </w:tcPr>
          <w:p w:rsidR="00B00019" w:rsidRDefault="001033BF" w:rsidP="00B00019">
            <w:pPr>
              <w:rPr>
                <w:color w:val="000000"/>
              </w:rPr>
            </w:pPr>
            <w:r w:rsidRPr="001033BF">
              <w:rPr>
                <w:color w:val="000000"/>
              </w:rPr>
              <w:pict>
                <v:shape id="_x0000_i1191" type="#_x0000_t75" style="width:141.75pt;height:54pt" fillcolor="window">
                  <v:imagedata r:id="rId327" o:title="lso124"/>
                </v:shape>
              </w:pict>
            </w:r>
          </w:p>
        </w:tc>
      </w:tr>
      <w:tr w:rsidR="00B00019" w:rsidTr="001033BF">
        <w:tblPrEx>
          <w:tblCellMar>
            <w:top w:w="0" w:type="dxa"/>
            <w:bottom w:w="0" w:type="dxa"/>
          </w:tblCellMar>
        </w:tblPrEx>
        <w:trPr>
          <w:cantSplit/>
          <w:trHeight w:val="1373"/>
        </w:trPr>
        <w:tc>
          <w:tcPr>
            <w:tcW w:w="2268" w:type="dxa"/>
            <w:vMerge/>
          </w:tcPr>
          <w:p w:rsidR="00B00019" w:rsidRDefault="00B00019" w:rsidP="00B00019">
            <w:pPr>
              <w:rPr>
                <w:color w:val="000000"/>
              </w:rPr>
            </w:pPr>
          </w:p>
        </w:tc>
        <w:tc>
          <w:tcPr>
            <w:tcW w:w="6804" w:type="dxa"/>
            <w:gridSpan w:val="6"/>
          </w:tcPr>
          <w:p w:rsidR="00B00019" w:rsidRDefault="00B00019" w:rsidP="00B00019">
            <w:pPr>
              <w:rPr>
                <w:color w:val="000000"/>
              </w:rPr>
            </w:pPr>
            <w:r>
              <w:rPr>
                <w:color w:val="000000"/>
              </w:rPr>
              <w:t>Nach der Gleichung für Maxima am Gitter ergibt sich:</w:t>
            </w:r>
            <w:r>
              <w:rPr>
                <w:color w:val="000000"/>
              </w:rPr>
              <w:br/>
            </w:r>
            <w:r w:rsidR="00C92B63" w:rsidRPr="001033BF">
              <w:rPr>
                <w:color w:val="000000"/>
                <w:position w:val="-120"/>
              </w:rPr>
              <w:object w:dxaOrig="3120" w:dyaOrig="2520">
                <v:shape id="_x0000_i1192" type="#_x0000_t75" style="width:156pt;height:126pt" o:ole="" fillcolor="window">
                  <v:imagedata r:id="rId328" o:title=""/>
                </v:shape>
                <o:OLEObject Type="Embed" ProgID="Equation.DSMT4" ShapeID="_x0000_i1192" DrawAspect="Content" ObjectID="_1650957692" r:id="rId329"/>
              </w:object>
            </w:r>
          </w:p>
        </w:tc>
      </w:tr>
      <w:tr w:rsidR="00B00019" w:rsidTr="001033BF">
        <w:tblPrEx>
          <w:tblCellMar>
            <w:top w:w="0" w:type="dxa"/>
            <w:bottom w:w="0" w:type="dxa"/>
          </w:tblCellMar>
        </w:tblPrEx>
        <w:trPr>
          <w:cantSplit/>
          <w:trHeight w:val="683"/>
        </w:trPr>
        <w:tc>
          <w:tcPr>
            <w:tcW w:w="2268" w:type="dxa"/>
            <w:vMerge/>
          </w:tcPr>
          <w:p w:rsidR="00B00019" w:rsidRDefault="00B00019" w:rsidP="00B00019">
            <w:pPr>
              <w:rPr>
                <w:color w:val="000000"/>
              </w:rPr>
            </w:pPr>
          </w:p>
        </w:tc>
        <w:tc>
          <w:tcPr>
            <w:tcW w:w="3401" w:type="dxa"/>
            <w:gridSpan w:val="4"/>
          </w:tcPr>
          <w:p w:rsidR="00B00019" w:rsidRDefault="00B00019" w:rsidP="00B00019">
            <w:pPr>
              <w:rPr>
                <w:color w:val="000000"/>
              </w:rPr>
            </w:pPr>
            <w:r>
              <w:rPr>
                <w:color w:val="000000"/>
              </w:rPr>
              <w:t>b) Durch die Drehung des Gitters verkleinert sich scheinbar der Gitterabstand. Der neue Abstand ist b</w:t>
            </w:r>
            <w:r>
              <w:rPr>
                <w:color w:val="000000"/>
                <w:vertAlign w:val="subscript"/>
              </w:rPr>
              <w:t>2</w:t>
            </w:r>
            <w:r>
              <w:rPr>
                <w:color w:val="000000"/>
              </w:rPr>
              <w:t>.  Es gilt:</w:t>
            </w:r>
            <w:r>
              <w:rPr>
                <w:color w:val="000000"/>
              </w:rPr>
              <w:br/>
            </w:r>
            <w:r>
              <w:rPr>
                <w:color w:val="000000"/>
                <w:position w:val="-50"/>
              </w:rPr>
              <w:object w:dxaOrig="2960" w:dyaOrig="1480">
                <v:shape id="_x0000_i1193" type="#_x0000_t75" style="width:147.75pt;height:74.25pt" o:ole="" fillcolor="window">
                  <v:imagedata r:id="rId330" o:title=""/>
                </v:shape>
                <o:OLEObject Type="Embed" ProgID="Equation.3" ShapeID="_x0000_i1193" DrawAspect="Content" ObjectID="_1650957693" r:id="rId331"/>
              </w:object>
            </w:r>
          </w:p>
        </w:tc>
        <w:tc>
          <w:tcPr>
            <w:tcW w:w="3403" w:type="dxa"/>
            <w:gridSpan w:val="2"/>
          </w:tcPr>
          <w:p w:rsidR="00B00019" w:rsidRDefault="00B00019" w:rsidP="00B00019">
            <w:pPr>
              <w:rPr>
                <w:color w:val="000000"/>
              </w:rPr>
            </w:pPr>
            <w:r>
              <w:rPr>
                <w:color w:val="000000"/>
              </w:rPr>
              <w:pict>
                <v:shape id="_x0000_i1194" type="#_x0000_t75" style="width:162.75pt;height:69.75pt" fillcolor="window">
                  <v:imagedata r:id="rId332" o:title="lso124_1"/>
                </v:shape>
              </w:pict>
            </w:r>
          </w:p>
        </w:tc>
      </w:tr>
      <w:tr w:rsidR="00B00019" w:rsidTr="001033BF">
        <w:tblPrEx>
          <w:tblCellMar>
            <w:top w:w="0" w:type="dxa"/>
            <w:bottom w:w="0" w:type="dxa"/>
          </w:tblCellMar>
        </w:tblPrEx>
        <w:trPr>
          <w:cantSplit/>
          <w:trHeight w:val="682"/>
        </w:trPr>
        <w:tc>
          <w:tcPr>
            <w:tcW w:w="2268" w:type="dxa"/>
            <w:vMerge/>
          </w:tcPr>
          <w:p w:rsidR="00B00019" w:rsidRDefault="00B00019" w:rsidP="00B00019">
            <w:pPr>
              <w:rPr>
                <w:color w:val="000000"/>
              </w:rPr>
            </w:pPr>
          </w:p>
        </w:tc>
        <w:tc>
          <w:tcPr>
            <w:tcW w:w="3401" w:type="dxa"/>
            <w:gridSpan w:val="4"/>
          </w:tcPr>
          <w:p w:rsidR="00B00019" w:rsidRDefault="00B00019" w:rsidP="00B00019">
            <w:pPr>
              <w:rPr>
                <w:color w:val="000000"/>
              </w:rPr>
            </w:pPr>
            <w:r>
              <w:rPr>
                <w:color w:val="000000"/>
              </w:rPr>
              <w:t>Mit dieser neuen Gitterkonstante wird der Abstand der Maxima 3. Ordnung berechnet.</w:t>
            </w:r>
            <w:r>
              <w:rPr>
                <w:color w:val="000000"/>
              </w:rPr>
              <w:br/>
            </w:r>
            <w:r>
              <w:rPr>
                <w:color w:val="000000"/>
                <w:position w:val="-104"/>
              </w:rPr>
              <w:object w:dxaOrig="3060" w:dyaOrig="2820">
                <v:shape id="_x0000_i1195" type="#_x0000_t75" style="width:153pt;height:141pt" o:ole="" fillcolor="window">
                  <v:imagedata r:id="rId333" o:title=""/>
                </v:shape>
                <o:OLEObject Type="Embed" ProgID="Equation.3" ShapeID="_x0000_i1195" DrawAspect="Content" ObjectID="_1650957694" r:id="rId334"/>
              </w:object>
            </w:r>
          </w:p>
        </w:tc>
        <w:tc>
          <w:tcPr>
            <w:tcW w:w="3403" w:type="dxa"/>
            <w:gridSpan w:val="2"/>
          </w:tcPr>
          <w:p w:rsidR="00B00019" w:rsidRDefault="00B00019" w:rsidP="00B00019">
            <w:pPr>
              <w:rPr>
                <w:color w:val="000000"/>
              </w:rPr>
            </w:pPr>
            <w:r>
              <w:rPr>
                <w:color w:val="000000"/>
              </w:rPr>
              <w:t>Nebenrechnung: e</w:t>
            </w:r>
            <w:r>
              <w:rPr>
                <w:color w:val="000000"/>
                <w:vertAlign w:val="subscript"/>
              </w:rPr>
              <w:t>k</w:t>
            </w:r>
            <w:r>
              <w:rPr>
                <w:color w:val="000000"/>
                <w:vertAlign w:val="subscript"/>
              </w:rPr>
              <w:br/>
            </w:r>
            <w:r>
              <w:rPr>
                <w:color w:val="000000"/>
                <w:position w:val="-44"/>
              </w:rPr>
              <w:object w:dxaOrig="1400" w:dyaOrig="999">
                <v:shape id="_x0000_i1196" type="#_x0000_t75" style="width:69.75pt;height:50.25pt" o:ole="" fillcolor="window">
                  <v:imagedata r:id="rId335" o:title=""/>
                </v:shape>
                <o:OLEObject Type="Embed" ProgID="Equation.3" ShapeID="_x0000_i1196" DrawAspect="Content" ObjectID="_1650957695" r:id="rId336"/>
              </w:object>
            </w:r>
            <w:r>
              <w:rPr>
                <w:color w:val="000000"/>
              </w:rPr>
              <w:br/>
            </w:r>
            <w:r>
              <w:rPr>
                <w:color w:val="000000"/>
                <w:position w:val="-66"/>
              </w:rPr>
              <w:object w:dxaOrig="1420" w:dyaOrig="1760">
                <v:shape id="_x0000_i1197" type="#_x0000_t75" style="width:71.25pt;height:87.75pt" o:ole="" fillcolor="window">
                  <v:imagedata r:id="rId337" o:title=""/>
                </v:shape>
                <o:OLEObject Type="Embed" ProgID="Equation.3" ShapeID="_x0000_i1197" DrawAspect="Content" ObjectID="_1650957696" r:id="rId338"/>
              </w:object>
            </w:r>
          </w:p>
        </w:tc>
      </w:tr>
      <w:tr w:rsidR="00B00019" w:rsidTr="001033BF">
        <w:tblPrEx>
          <w:tblCellMar>
            <w:top w:w="0" w:type="dxa"/>
            <w:bottom w:w="0" w:type="dxa"/>
          </w:tblCellMar>
        </w:tblPrEx>
        <w:trPr>
          <w:cantSplit/>
        </w:trPr>
        <w:tc>
          <w:tcPr>
            <w:tcW w:w="2268" w:type="dxa"/>
          </w:tcPr>
          <w:p w:rsidR="00B00019" w:rsidRDefault="00B00019" w:rsidP="00B00019">
            <w:pPr>
              <w:rPr>
                <w:color w:val="000000"/>
              </w:rPr>
            </w:pPr>
            <w:r>
              <w:rPr>
                <w:color w:val="000000"/>
              </w:rPr>
              <w:t>Antwort:</w:t>
            </w:r>
          </w:p>
        </w:tc>
        <w:tc>
          <w:tcPr>
            <w:tcW w:w="6804" w:type="dxa"/>
            <w:gridSpan w:val="6"/>
          </w:tcPr>
          <w:p w:rsidR="00B00019" w:rsidRDefault="00B00019" w:rsidP="00B00019">
            <w:pPr>
              <w:rPr>
                <w:color w:val="000000"/>
              </w:rPr>
            </w:pPr>
            <w:r>
              <w:rPr>
                <w:color w:val="000000"/>
              </w:rPr>
              <w:t>a) Die Gitterkonstante beträgt 4,99 µm.</w:t>
            </w:r>
            <w:r>
              <w:rPr>
                <w:color w:val="000000"/>
              </w:rPr>
              <w:br/>
              <w:t>b) Nach dem Drehen des Gitters haben die beiden Maxima 3. Ordnung einen Abstand von 88 cm.</w:t>
            </w:r>
          </w:p>
        </w:tc>
      </w:tr>
    </w:tbl>
    <w:p w:rsidR="00B00019" w:rsidRDefault="00B00019" w:rsidP="00B00019"/>
    <w:p w:rsidR="00B00019" w:rsidRDefault="00B00019" w:rsidP="000E3345">
      <w:pPr>
        <w:pStyle w:val="Nummer"/>
      </w:pPr>
      <w:r>
        <w:br w:type="page"/>
      </w:r>
      <w:bookmarkStart w:id="87" w:name="o127"/>
      <w:r>
        <w:lastRenderedPageBreak/>
        <w:t>127.</w:t>
      </w:r>
      <w:bookmarkEnd w:id="87"/>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2"/>
      </w:tblGrid>
      <w:tr w:rsidR="00B00019" w:rsidTr="00B00019">
        <w:tblPrEx>
          <w:tblCellMar>
            <w:top w:w="0" w:type="dxa"/>
            <w:bottom w:w="0" w:type="dxa"/>
          </w:tblCellMar>
        </w:tblPrEx>
        <w:tc>
          <w:tcPr>
            <w:tcW w:w="9212" w:type="dxa"/>
          </w:tcPr>
          <w:p w:rsidR="00B00019" w:rsidRDefault="00B00019" w:rsidP="00B00019">
            <w:r>
              <w:pict>
                <v:shape id="_x0000_i1198" type="#_x0000_t75" style="width:453.75pt;height:344.25pt" fillcolor="window">
                  <v:imagedata r:id="rId339" o:title="lso127"/>
                </v:shape>
              </w:pict>
            </w:r>
          </w:p>
        </w:tc>
      </w:tr>
      <w:tr w:rsidR="00B00019" w:rsidTr="00B00019">
        <w:tblPrEx>
          <w:tblCellMar>
            <w:top w:w="0" w:type="dxa"/>
            <w:bottom w:w="0" w:type="dxa"/>
          </w:tblCellMar>
        </w:tblPrEx>
        <w:tc>
          <w:tcPr>
            <w:tcW w:w="9212" w:type="dxa"/>
          </w:tcPr>
          <w:p w:rsidR="00B00019" w:rsidRDefault="00B00019" w:rsidP="00B00019">
            <w:r>
              <w:t>In der Konstruktion wird nach dem Zeichnen der Linsenebene und den Brennweiten der Parallelstrahl in Gegenstandshöhe von 3 cm eingezeichnet. Er wird zu einem Brennpunktstrahl. Danach zeichnet man von der Bildhöhe von 6 cm den Parallelstrahl zurück. Er wird zum Brennpunktstrahl und schneidet den zu erst gezeichneten Strahl an der Stelle, an der der Gegenstand steht.</w:t>
            </w:r>
            <w:r>
              <w:br/>
              <w:t>Man misst eine Gegenstandsweite von 4,5 cm und ein Bildweite von 9 cm.</w:t>
            </w:r>
          </w:p>
        </w:tc>
      </w:tr>
      <w:tr w:rsidR="00B00019" w:rsidTr="00B00019">
        <w:tblPrEx>
          <w:tblCellMar>
            <w:top w:w="0" w:type="dxa"/>
            <w:bottom w:w="0" w:type="dxa"/>
          </w:tblCellMar>
        </w:tblPrEx>
        <w:tc>
          <w:tcPr>
            <w:tcW w:w="9212" w:type="dxa"/>
          </w:tcPr>
          <w:p w:rsidR="00B00019" w:rsidRDefault="00B00019" w:rsidP="00B00019">
            <w:r>
              <w:t>Die Werte werden in die Linsengleichung eingesetzt:</w:t>
            </w:r>
            <w:r>
              <w:br/>
            </w:r>
            <w:r>
              <w:rPr>
                <w:position w:val="-52"/>
              </w:rPr>
              <w:object w:dxaOrig="999" w:dyaOrig="1140">
                <v:shape id="_x0000_i1199" type="#_x0000_t75" style="width:50.25pt;height:57pt" o:ole="" fillcolor="window">
                  <v:imagedata r:id="rId340" o:title=""/>
                </v:shape>
                <o:OLEObject Type="Embed" ProgID="Equation.3" ShapeID="_x0000_i1199" DrawAspect="Content" ObjectID="_1650957697" r:id="rId341"/>
              </w:object>
            </w:r>
            <w:r>
              <w:br/>
              <w:t>Stimmt.</w:t>
            </w:r>
          </w:p>
        </w:tc>
      </w:tr>
    </w:tbl>
    <w:p w:rsidR="00B00019" w:rsidRDefault="00B00019" w:rsidP="00B00019">
      <w:r>
        <w:br/>
      </w:r>
      <w:r>
        <w:br/>
        <w:t xml:space="preserve"> </w:t>
      </w:r>
    </w:p>
    <w:p w:rsidR="00B00019" w:rsidRDefault="00B00019" w:rsidP="00B00019">
      <w:r>
        <w:br w:type="page"/>
      </w:r>
      <w:bookmarkStart w:id="88" w:name="o134"/>
      <w:r w:rsidRPr="000E3345">
        <w:rPr>
          <w:rStyle w:val="NummerZchn"/>
        </w:rPr>
        <w:lastRenderedPageBreak/>
        <w:t xml:space="preserve">134. </w:t>
      </w:r>
      <w:bookmarkEnd w:id="88"/>
      <w:r w:rsidRPr="000E3345">
        <w:rPr>
          <w:rStyle w:val="NummerZchn"/>
        </w:rPr>
        <w:br/>
      </w:r>
      <w:r>
        <w:t xml:space="preserve">Es muss die Energie berechnet werden, die die Photonen der einzelnen Linien besitzen. </w:t>
      </w:r>
      <w:r>
        <w:br/>
      </w:r>
      <w:r>
        <w:rPr>
          <w:position w:val="-42"/>
        </w:rPr>
        <w:object w:dxaOrig="820" w:dyaOrig="960">
          <v:shape id="_x0000_i1200" type="#_x0000_t75" style="width:41.25pt;height:48pt" o:ole="" fillcolor="window">
            <v:imagedata r:id="rId342" o:title=""/>
          </v:shape>
          <o:OLEObject Type="Embed" ProgID="Equation.3" ShapeID="_x0000_i1200" DrawAspect="Content" ObjectID="_1650957698" r:id="rId343"/>
        </w:object>
      </w:r>
      <w:r>
        <w:br/>
      </w:r>
      <w:bookmarkStart w:id="89" w:name="_Hlt64766284"/>
      <w:bookmarkEnd w:id="8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1913"/>
        <w:gridCol w:w="2126"/>
        <w:gridCol w:w="1700"/>
      </w:tblGrid>
      <w:tr w:rsidR="00B00019" w:rsidTr="00B00019">
        <w:tblPrEx>
          <w:tblCellMar>
            <w:top w:w="0" w:type="dxa"/>
            <w:bottom w:w="0" w:type="dxa"/>
          </w:tblCellMar>
        </w:tblPrEx>
        <w:tc>
          <w:tcPr>
            <w:tcW w:w="1134" w:type="dxa"/>
          </w:tcPr>
          <w:p w:rsidR="00B00019" w:rsidRDefault="00B00019" w:rsidP="00B00019">
            <w:r>
              <w:t>Farbe</w:t>
            </w:r>
          </w:p>
        </w:tc>
        <w:tc>
          <w:tcPr>
            <w:tcW w:w="1913" w:type="dxa"/>
          </w:tcPr>
          <w:p w:rsidR="00B00019" w:rsidRDefault="00B00019" w:rsidP="00B00019">
            <w:r>
              <w:t>Wellenlänge in nm</w:t>
            </w:r>
          </w:p>
        </w:tc>
        <w:tc>
          <w:tcPr>
            <w:tcW w:w="2126" w:type="dxa"/>
          </w:tcPr>
          <w:p w:rsidR="00B00019" w:rsidRDefault="00B00019" w:rsidP="00B00019">
            <w:r>
              <w:t>Energie in J (*10</w:t>
            </w:r>
            <w:r>
              <w:rPr>
                <w:vertAlign w:val="superscript"/>
              </w:rPr>
              <w:t>-19</w:t>
            </w:r>
            <w:r>
              <w:t>)</w:t>
            </w:r>
          </w:p>
        </w:tc>
        <w:tc>
          <w:tcPr>
            <w:tcW w:w="1700" w:type="dxa"/>
          </w:tcPr>
          <w:p w:rsidR="00B00019" w:rsidRDefault="00B00019" w:rsidP="00B00019">
            <w:r>
              <w:t>Energie in eV</w:t>
            </w:r>
          </w:p>
        </w:tc>
      </w:tr>
      <w:tr w:rsidR="00B00019" w:rsidTr="00B00019">
        <w:tblPrEx>
          <w:tblCellMar>
            <w:top w:w="0" w:type="dxa"/>
            <w:bottom w:w="0" w:type="dxa"/>
          </w:tblCellMar>
        </w:tblPrEx>
        <w:tc>
          <w:tcPr>
            <w:tcW w:w="1134" w:type="dxa"/>
          </w:tcPr>
          <w:p w:rsidR="00B00019" w:rsidRDefault="00B00019" w:rsidP="00B00019">
            <w:r>
              <w:t>rot</w:t>
            </w:r>
          </w:p>
        </w:tc>
        <w:tc>
          <w:tcPr>
            <w:tcW w:w="1913" w:type="dxa"/>
          </w:tcPr>
          <w:p w:rsidR="00B00019" w:rsidRDefault="00B00019" w:rsidP="00B00019">
            <w:r>
              <w:t>680</w:t>
            </w:r>
          </w:p>
        </w:tc>
        <w:tc>
          <w:tcPr>
            <w:tcW w:w="2126" w:type="dxa"/>
          </w:tcPr>
          <w:p w:rsidR="00B00019" w:rsidRDefault="00B00019" w:rsidP="00B00019">
            <w:r>
              <w:t>2,92</w:t>
            </w:r>
          </w:p>
        </w:tc>
        <w:tc>
          <w:tcPr>
            <w:tcW w:w="1700" w:type="dxa"/>
          </w:tcPr>
          <w:p w:rsidR="00B00019" w:rsidRDefault="00B00019" w:rsidP="00B00019">
            <w:r>
              <w:t>1,82</w:t>
            </w:r>
          </w:p>
        </w:tc>
      </w:tr>
      <w:tr w:rsidR="00B00019" w:rsidTr="00B00019">
        <w:tblPrEx>
          <w:tblCellMar>
            <w:top w:w="0" w:type="dxa"/>
            <w:bottom w:w="0" w:type="dxa"/>
          </w:tblCellMar>
        </w:tblPrEx>
        <w:tc>
          <w:tcPr>
            <w:tcW w:w="1134" w:type="dxa"/>
          </w:tcPr>
          <w:p w:rsidR="00B00019" w:rsidRDefault="00B00019" w:rsidP="00B00019">
            <w:r>
              <w:t>gelb</w:t>
            </w:r>
          </w:p>
        </w:tc>
        <w:tc>
          <w:tcPr>
            <w:tcW w:w="1913" w:type="dxa"/>
          </w:tcPr>
          <w:p w:rsidR="00B00019" w:rsidRDefault="00B00019" w:rsidP="00B00019">
            <w:r>
              <w:t>577,6</w:t>
            </w:r>
          </w:p>
        </w:tc>
        <w:tc>
          <w:tcPr>
            <w:tcW w:w="2126" w:type="dxa"/>
          </w:tcPr>
          <w:p w:rsidR="00B00019" w:rsidRDefault="00B00019" w:rsidP="00B00019">
            <w:r>
              <w:t>3,44</w:t>
            </w:r>
          </w:p>
        </w:tc>
        <w:tc>
          <w:tcPr>
            <w:tcW w:w="1700" w:type="dxa"/>
          </w:tcPr>
          <w:p w:rsidR="00B00019" w:rsidRDefault="00B00019" w:rsidP="00B00019">
            <w:r>
              <w:t>2,15</w:t>
            </w:r>
          </w:p>
        </w:tc>
      </w:tr>
      <w:tr w:rsidR="00B00019" w:rsidTr="00B00019">
        <w:tblPrEx>
          <w:tblCellMar>
            <w:top w:w="0" w:type="dxa"/>
            <w:bottom w:w="0" w:type="dxa"/>
          </w:tblCellMar>
        </w:tblPrEx>
        <w:tc>
          <w:tcPr>
            <w:tcW w:w="1134" w:type="dxa"/>
          </w:tcPr>
          <w:p w:rsidR="00B00019" w:rsidRDefault="00B00019" w:rsidP="00B00019">
            <w:r>
              <w:t>grün</w:t>
            </w:r>
          </w:p>
        </w:tc>
        <w:tc>
          <w:tcPr>
            <w:tcW w:w="1913" w:type="dxa"/>
          </w:tcPr>
          <w:p w:rsidR="00B00019" w:rsidRDefault="00B00019" w:rsidP="00B00019">
            <w:r>
              <w:t>546</w:t>
            </w:r>
          </w:p>
        </w:tc>
        <w:tc>
          <w:tcPr>
            <w:tcW w:w="2126" w:type="dxa"/>
          </w:tcPr>
          <w:p w:rsidR="00B00019" w:rsidRDefault="00B00019" w:rsidP="00B00019">
            <w:r>
              <w:t>3,64</w:t>
            </w:r>
          </w:p>
        </w:tc>
        <w:tc>
          <w:tcPr>
            <w:tcW w:w="1700" w:type="dxa"/>
          </w:tcPr>
          <w:p w:rsidR="00B00019" w:rsidRDefault="00B00019" w:rsidP="00B00019">
            <w:r>
              <w:t>2,23</w:t>
            </w:r>
          </w:p>
        </w:tc>
      </w:tr>
      <w:tr w:rsidR="00B00019" w:rsidTr="00B00019">
        <w:tblPrEx>
          <w:tblCellMar>
            <w:top w:w="0" w:type="dxa"/>
            <w:bottom w:w="0" w:type="dxa"/>
          </w:tblCellMar>
        </w:tblPrEx>
        <w:tc>
          <w:tcPr>
            <w:tcW w:w="1134" w:type="dxa"/>
          </w:tcPr>
          <w:p w:rsidR="00B00019" w:rsidRDefault="00B00019" w:rsidP="00B00019">
            <w:r>
              <w:t>blau</w:t>
            </w:r>
          </w:p>
        </w:tc>
        <w:tc>
          <w:tcPr>
            <w:tcW w:w="1913" w:type="dxa"/>
          </w:tcPr>
          <w:p w:rsidR="00B00019" w:rsidRDefault="00B00019" w:rsidP="00B00019">
            <w:r>
              <w:t>435,7</w:t>
            </w:r>
          </w:p>
        </w:tc>
        <w:tc>
          <w:tcPr>
            <w:tcW w:w="2126" w:type="dxa"/>
          </w:tcPr>
          <w:p w:rsidR="00B00019" w:rsidRDefault="00B00019" w:rsidP="00B00019">
            <w:r>
              <w:t>4,56</w:t>
            </w:r>
          </w:p>
        </w:tc>
        <w:tc>
          <w:tcPr>
            <w:tcW w:w="1700" w:type="dxa"/>
          </w:tcPr>
          <w:p w:rsidR="00B00019" w:rsidRDefault="00B00019" w:rsidP="00B00019">
            <w:r>
              <w:t>2,85</w:t>
            </w:r>
          </w:p>
        </w:tc>
      </w:tr>
    </w:tbl>
    <w:p w:rsidR="00896A0E" w:rsidRDefault="00B00019" w:rsidP="00B00019">
      <w:r>
        <w:br/>
      </w:r>
      <w:bookmarkStart w:id="90" w:name="_Hlt64766729"/>
      <w:bookmarkEnd w:id="90"/>
      <w:r>
        <w:t>Die schnellsten Elektronen werden vom energiereichsten Licht, also dem blauen, erzeugt. Die P</w:t>
      </w:r>
      <w:bookmarkStart w:id="91" w:name="_Hlt64768080"/>
      <w:bookmarkEnd w:id="91"/>
      <w:r>
        <w:t>hotonen lassen durch ihre Energie die Elektronen aus der Cs-Oberfläche austreten. Dazu ist eine Energie von 1,94 eV erforderlich. Der Rest wird zum beschleunigen der Elektronen verwendet. Diese Überlegungen sind in der Einstein-Gleichung enthalten:</w:t>
      </w:r>
      <w:r>
        <w:br/>
      </w:r>
      <w:r>
        <w:rPr>
          <w:position w:val="-42"/>
        </w:rPr>
        <w:object w:dxaOrig="6780" w:dyaOrig="5080">
          <v:shape id="_x0000_i1201" type="#_x0000_t75" style="width:339pt;height:254.25pt" o:ole="" fillcolor="window">
            <v:imagedata r:id="rId344" o:title=""/>
          </v:shape>
          <o:OLEObject Type="Embed" ProgID="Equation.3" ShapeID="_x0000_i1201" DrawAspect="Content" ObjectID="_1650957699" r:id="rId345"/>
        </w:object>
      </w:r>
      <w:bookmarkStart w:id="92" w:name="_Hlt64766922"/>
      <w:bookmarkEnd w:id="92"/>
    </w:p>
    <w:p w:rsidR="00896A0E" w:rsidRDefault="00896A0E" w:rsidP="00896A0E">
      <w:pPr>
        <w:pStyle w:val="Nummer"/>
      </w:pPr>
      <w:r>
        <w:br w:type="page"/>
      </w:r>
      <w:bookmarkStart w:id="93" w:name="o137"/>
      <w:r>
        <w:lastRenderedPageBreak/>
        <w:t>137.</w:t>
      </w:r>
      <w:bookmarkEnd w:id="93"/>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896A0E" w:rsidTr="00896A0E">
        <w:tblPrEx>
          <w:tblCellMar>
            <w:top w:w="0" w:type="dxa"/>
            <w:bottom w:w="0" w:type="dxa"/>
          </w:tblCellMar>
        </w:tblPrEx>
        <w:tc>
          <w:tcPr>
            <w:tcW w:w="1134" w:type="dxa"/>
          </w:tcPr>
          <w:p w:rsidR="00896A0E" w:rsidRDefault="00896A0E" w:rsidP="00896A0E">
            <w:pPr>
              <w:rPr>
                <w:color w:val="000000"/>
              </w:rPr>
            </w:pPr>
            <w:r>
              <w:rPr>
                <w:color w:val="000000"/>
              </w:rPr>
              <w:t>geg.:</w:t>
            </w:r>
          </w:p>
        </w:tc>
        <w:tc>
          <w:tcPr>
            <w:tcW w:w="2835" w:type="dxa"/>
          </w:tcPr>
          <w:p w:rsidR="00896A0E" w:rsidRDefault="00896A0E" w:rsidP="00896A0E">
            <w:pPr>
              <w:rPr>
                <w:color w:val="000000"/>
              </w:rPr>
            </w:pPr>
            <w:r w:rsidRPr="00896A0E">
              <w:rPr>
                <w:color w:val="000000"/>
                <w:position w:val="-64"/>
              </w:rPr>
              <w:object w:dxaOrig="1140" w:dyaOrig="1400">
                <v:shape id="_x0000_i1202" type="#_x0000_t75" style="width:57pt;height:69.75pt" o:ole="">
                  <v:imagedata r:id="rId346" o:title=""/>
                </v:shape>
                <o:OLEObject Type="Embed" ProgID="Equation.DSMT4" ShapeID="_x0000_i1202" DrawAspect="Content" ObjectID="_1650957700" r:id="rId347"/>
              </w:object>
            </w:r>
          </w:p>
        </w:tc>
        <w:tc>
          <w:tcPr>
            <w:tcW w:w="1134" w:type="dxa"/>
          </w:tcPr>
          <w:p w:rsidR="00896A0E" w:rsidRDefault="00896A0E" w:rsidP="00896A0E">
            <w:pPr>
              <w:rPr>
                <w:color w:val="000000"/>
              </w:rPr>
            </w:pPr>
            <w:r>
              <w:rPr>
                <w:color w:val="000000"/>
              </w:rPr>
              <w:t>ges.:</w:t>
            </w:r>
          </w:p>
        </w:tc>
        <w:tc>
          <w:tcPr>
            <w:tcW w:w="2835" w:type="dxa"/>
          </w:tcPr>
          <w:p w:rsidR="00896A0E" w:rsidRDefault="00360301" w:rsidP="00896A0E">
            <w:pPr>
              <w:rPr>
                <w:color w:val="000000"/>
              </w:rPr>
            </w:pPr>
            <w:r>
              <w:rPr>
                <w:color w:val="000000"/>
              </w:rPr>
              <w:t>G</w:t>
            </w:r>
          </w:p>
        </w:tc>
      </w:tr>
      <w:tr w:rsidR="00896A0E" w:rsidTr="00896A0E">
        <w:tblPrEx>
          <w:tblCellMar>
            <w:top w:w="0" w:type="dxa"/>
            <w:bottom w:w="0" w:type="dxa"/>
          </w:tblCellMar>
        </w:tblPrEx>
        <w:trPr>
          <w:cantSplit/>
          <w:trHeight w:val="3760"/>
        </w:trPr>
        <w:tc>
          <w:tcPr>
            <w:tcW w:w="1134" w:type="dxa"/>
          </w:tcPr>
          <w:p w:rsidR="00896A0E" w:rsidRDefault="00896A0E" w:rsidP="00896A0E">
            <w:pPr>
              <w:rPr>
                <w:color w:val="000000"/>
              </w:rPr>
            </w:pPr>
            <w:r>
              <w:rPr>
                <w:color w:val="000000"/>
              </w:rPr>
              <w:t>Lösung:</w:t>
            </w:r>
          </w:p>
        </w:tc>
        <w:tc>
          <w:tcPr>
            <w:tcW w:w="6804" w:type="dxa"/>
            <w:gridSpan w:val="3"/>
          </w:tcPr>
          <w:p w:rsidR="00873F9B" w:rsidRDefault="00360301" w:rsidP="00896A0E">
            <w:pPr>
              <w:rPr>
                <w:color w:val="000000"/>
              </w:rPr>
            </w:pPr>
            <w:r>
              <w:rPr>
                <w:color w:val="000000"/>
              </w:rPr>
              <w:t>Wie lang sind die Schienen auf dem Negativ? Da das Negativ um den Faktor 10 vergrößert wurde, sind sie auf dem Negativ nur 0,07 m lang</w:t>
            </w:r>
            <w:r w:rsidR="00873F9B">
              <w:rPr>
                <w:color w:val="000000"/>
              </w:rPr>
              <w:t>, also 7 cm</w:t>
            </w:r>
            <w:r>
              <w:rPr>
                <w:color w:val="000000"/>
              </w:rPr>
              <w:t>. Das ist die Bildgröße B.</w:t>
            </w:r>
            <w:r w:rsidR="00873F9B">
              <w:rPr>
                <w:color w:val="000000"/>
              </w:rPr>
              <w:t xml:space="preserve"> Die Gegenstandsgröße G ist gesucht.</w:t>
            </w:r>
          </w:p>
          <w:p w:rsidR="00360301" w:rsidRDefault="00360301" w:rsidP="00896A0E">
            <w:pPr>
              <w:rPr>
                <w:color w:val="000000"/>
              </w:rPr>
            </w:pPr>
            <w:r>
              <w:rPr>
                <w:color w:val="000000"/>
              </w:rPr>
              <w:t xml:space="preserve"> </w:t>
            </w:r>
            <w:r w:rsidR="00873F9B">
              <w:rPr>
                <w:color w:val="000000"/>
              </w:rPr>
              <w:t>Zwischen den beiden Größen gilt die Beziehung</w:t>
            </w:r>
          </w:p>
          <w:p w:rsidR="00873F9B" w:rsidRDefault="008466E7" w:rsidP="00896A0E">
            <w:pPr>
              <w:rPr>
                <w:color w:val="000000"/>
              </w:rPr>
            </w:pPr>
            <w:r w:rsidRPr="008466E7">
              <w:rPr>
                <w:color w:val="000000"/>
                <w:position w:val="-58"/>
              </w:rPr>
              <w:object w:dxaOrig="859" w:dyaOrig="1280">
                <v:shape id="_x0000_i1203" type="#_x0000_t75" style="width:42.75pt;height:63.75pt" o:ole="">
                  <v:imagedata r:id="rId348" o:title=""/>
                </v:shape>
                <o:OLEObject Type="Embed" ProgID="Equation.DSMT4" ShapeID="_x0000_i1203" DrawAspect="Content" ObjectID="_1650957701" r:id="rId349"/>
              </w:object>
            </w:r>
          </w:p>
          <w:p w:rsidR="008466E7" w:rsidRDefault="008466E7" w:rsidP="00896A0E">
            <w:pPr>
              <w:rPr>
                <w:color w:val="000000"/>
              </w:rPr>
            </w:pPr>
            <w:r>
              <w:rPr>
                <w:color w:val="000000"/>
              </w:rPr>
              <w:t>Bildweite b ist aber unbekannt.</w:t>
            </w:r>
          </w:p>
          <w:p w:rsidR="00360301" w:rsidRDefault="00360301" w:rsidP="00896A0E">
            <w:pPr>
              <w:rPr>
                <w:color w:val="000000"/>
              </w:rPr>
            </w:pPr>
            <w:r>
              <w:rPr>
                <w:color w:val="000000"/>
              </w:rPr>
              <w:t>Die Höhe, aus der das Bild aufgenommen wurde, ist die Gegenstandsweite g.</w:t>
            </w:r>
            <w:r w:rsidR="008466E7">
              <w:rPr>
                <w:color w:val="000000"/>
              </w:rPr>
              <w:t xml:space="preserve"> Es gilt die Linsengleichung</w:t>
            </w:r>
            <w:r>
              <w:rPr>
                <w:color w:val="000000"/>
              </w:rPr>
              <w:t xml:space="preserve"> </w:t>
            </w:r>
          </w:p>
          <w:p w:rsidR="00896A0E" w:rsidRDefault="008466E7" w:rsidP="00896A0E">
            <w:pPr>
              <w:rPr>
                <w:color w:val="000000"/>
              </w:rPr>
            </w:pPr>
            <w:r w:rsidRPr="00CE5720">
              <w:rPr>
                <w:color w:val="000000"/>
                <w:position w:val="-28"/>
              </w:rPr>
              <w:object w:dxaOrig="920" w:dyaOrig="660">
                <v:shape id="_x0000_i1204" type="#_x0000_t75" style="width:45.75pt;height:33pt" o:ole="">
                  <v:imagedata r:id="rId350" o:title=""/>
                </v:shape>
                <o:OLEObject Type="Embed" ProgID="Equation.DSMT4" ShapeID="_x0000_i1204" DrawAspect="Content" ObjectID="_1650957702" r:id="rId351"/>
              </w:object>
            </w:r>
          </w:p>
          <w:p w:rsidR="008466E7" w:rsidRDefault="008466E7" w:rsidP="00896A0E">
            <w:pPr>
              <w:rPr>
                <w:color w:val="000000"/>
              </w:rPr>
            </w:pPr>
            <w:r>
              <w:rPr>
                <w:color w:val="000000"/>
              </w:rPr>
              <w:t>Damit kann die Größe b ausgedrückt werden:</w:t>
            </w:r>
          </w:p>
          <w:p w:rsidR="00C9620E" w:rsidRDefault="00C9620E" w:rsidP="00896A0E">
            <w:pPr>
              <w:rPr>
                <w:color w:val="000000"/>
              </w:rPr>
            </w:pPr>
            <w:r w:rsidRPr="00C9620E">
              <w:rPr>
                <w:color w:val="000000"/>
                <w:position w:val="-132"/>
              </w:rPr>
              <w:object w:dxaOrig="1340" w:dyaOrig="2760">
                <v:shape id="_x0000_i1205" type="#_x0000_t75" style="width:66.75pt;height:138pt" o:ole="">
                  <v:imagedata r:id="rId352" o:title=""/>
                </v:shape>
                <o:OLEObject Type="Embed" ProgID="Equation.DSMT4" ShapeID="_x0000_i1205" DrawAspect="Content" ObjectID="_1650957703" r:id="rId353"/>
              </w:object>
            </w:r>
          </w:p>
          <w:p w:rsidR="00EB056A" w:rsidRDefault="00C9620E" w:rsidP="00896A0E">
            <w:pPr>
              <w:rPr>
                <w:color w:val="000000"/>
              </w:rPr>
            </w:pPr>
            <w:r>
              <w:rPr>
                <w:color w:val="000000"/>
              </w:rPr>
              <w:t>Das kann in die Gleichung für die gesuchte Gegenstandsgröße eingesetzt werden</w:t>
            </w:r>
            <w:r w:rsidR="00EB056A">
              <w:rPr>
                <w:color w:val="000000"/>
              </w:rPr>
              <w:t xml:space="preserve">. </w:t>
            </w:r>
          </w:p>
          <w:p w:rsidR="00C9620E" w:rsidRDefault="00EB056A" w:rsidP="00896A0E">
            <w:pPr>
              <w:rPr>
                <w:color w:val="000000"/>
              </w:rPr>
            </w:pPr>
            <w:r w:rsidRPr="00EB056A">
              <w:rPr>
                <w:color w:val="000000"/>
                <w:position w:val="-114"/>
              </w:rPr>
              <w:object w:dxaOrig="2780" w:dyaOrig="2400">
                <v:shape id="_x0000_i1206" type="#_x0000_t75" style="width:138.75pt;height:120pt" o:ole="">
                  <v:imagedata r:id="rId354" o:title=""/>
                </v:shape>
                <o:OLEObject Type="Embed" ProgID="Equation.DSMT4" ShapeID="_x0000_i1206" DrawAspect="Content" ObjectID="_1650957704" r:id="rId355"/>
              </w:object>
            </w:r>
          </w:p>
          <w:p w:rsidR="00EB056A" w:rsidRDefault="00EB056A" w:rsidP="00896A0E">
            <w:pPr>
              <w:rPr>
                <w:color w:val="000000"/>
              </w:rPr>
            </w:pPr>
            <w:r>
              <w:rPr>
                <w:color w:val="000000"/>
              </w:rPr>
              <w:t>Das negative Vorzeichen besagt, dass sich der Gegenstand auf der anderen Seite der Linse befindet.</w:t>
            </w:r>
          </w:p>
          <w:p w:rsidR="008466E7" w:rsidRDefault="008466E7" w:rsidP="00896A0E">
            <w:pPr>
              <w:rPr>
                <w:color w:val="000000"/>
              </w:rPr>
            </w:pPr>
          </w:p>
        </w:tc>
      </w:tr>
      <w:tr w:rsidR="00896A0E" w:rsidTr="00896A0E">
        <w:tblPrEx>
          <w:tblCellMar>
            <w:top w:w="0" w:type="dxa"/>
            <w:bottom w:w="0" w:type="dxa"/>
          </w:tblCellMar>
        </w:tblPrEx>
        <w:trPr>
          <w:cantSplit/>
        </w:trPr>
        <w:tc>
          <w:tcPr>
            <w:tcW w:w="1134" w:type="dxa"/>
          </w:tcPr>
          <w:p w:rsidR="00896A0E" w:rsidRDefault="00896A0E" w:rsidP="00896A0E">
            <w:pPr>
              <w:rPr>
                <w:color w:val="000000"/>
              </w:rPr>
            </w:pPr>
            <w:r>
              <w:rPr>
                <w:color w:val="000000"/>
              </w:rPr>
              <w:t>Antwort:</w:t>
            </w:r>
          </w:p>
        </w:tc>
        <w:tc>
          <w:tcPr>
            <w:tcW w:w="6804" w:type="dxa"/>
            <w:gridSpan w:val="3"/>
          </w:tcPr>
          <w:p w:rsidR="00896A0E" w:rsidRDefault="00EB056A" w:rsidP="00896A0E">
            <w:pPr>
              <w:rPr>
                <w:color w:val="000000"/>
              </w:rPr>
            </w:pPr>
            <w:r>
              <w:rPr>
                <w:color w:val="000000"/>
              </w:rPr>
              <w:t>Die Eisenbahnschiene ist 1 050 m, also 1,05 km lang.</w:t>
            </w:r>
          </w:p>
        </w:tc>
      </w:tr>
    </w:tbl>
    <w:p w:rsidR="00896A0E" w:rsidRDefault="00896A0E" w:rsidP="00B00019"/>
    <w:p w:rsidR="00B00019" w:rsidRPr="000E3345" w:rsidRDefault="00B00019" w:rsidP="00B00019">
      <w:pPr>
        <w:rPr>
          <w:rStyle w:val="NummerZchn"/>
        </w:rPr>
      </w:pPr>
      <w:r>
        <w:br w:type="page"/>
      </w:r>
      <w:r w:rsidRPr="000E3345">
        <w:rPr>
          <w:rStyle w:val="NummerZchn"/>
        </w:rPr>
        <w:lastRenderedPageBreak/>
        <w:t>1</w:t>
      </w:r>
      <w:bookmarkStart w:id="94" w:name="o141"/>
      <w:r w:rsidRPr="000E3345">
        <w:rPr>
          <w:rStyle w:val="NummerZchn"/>
        </w:rPr>
        <w:t>4</w:t>
      </w:r>
      <w:bookmarkEnd w:id="94"/>
      <w:r w:rsidRPr="000E3345">
        <w:rPr>
          <w:rStyle w:val="NummerZchn"/>
        </w:rPr>
        <w:t xml:space="preserve">1. </w:t>
      </w:r>
      <w:r w:rsidRPr="000E3345">
        <w:rPr>
          <w:rStyle w:val="NummerZchn"/>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993"/>
        <w:gridCol w:w="158"/>
        <w:gridCol w:w="3455"/>
      </w:tblGrid>
      <w:tr w:rsidR="00B00019" w:rsidTr="00B00019">
        <w:tblPrEx>
          <w:tblCellMar>
            <w:top w:w="0" w:type="dxa"/>
            <w:bottom w:w="0" w:type="dxa"/>
          </w:tblCellMar>
        </w:tblPrEx>
        <w:tc>
          <w:tcPr>
            <w:tcW w:w="2303" w:type="dxa"/>
          </w:tcPr>
          <w:p w:rsidR="00B00019" w:rsidRDefault="00B00019" w:rsidP="00B00019">
            <w:r>
              <w:t>geg.:</w:t>
            </w:r>
          </w:p>
        </w:tc>
        <w:tc>
          <w:tcPr>
            <w:tcW w:w="2303" w:type="dxa"/>
          </w:tcPr>
          <w:p w:rsidR="00B00019" w:rsidRDefault="00B00019" w:rsidP="00B00019">
            <w:r>
              <w:rPr>
                <w:position w:val="-28"/>
              </w:rPr>
              <w:object w:dxaOrig="780" w:dyaOrig="680">
                <v:shape id="_x0000_i1207" type="#_x0000_t75" style="width:39pt;height:33.75pt" o:ole="" fillcolor="window">
                  <v:imagedata r:id="rId356" o:title=""/>
                </v:shape>
                <o:OLEObject Type="Embed" ProgID="Equation.3" ShapeID="_x0000_i1207" DrawAspect="Content" ObjectID="_1650957705" r:id="rId357"/>
              </w:object>
            </w:r>
          </w:p>
        </w:tc>
        <w:tc>
          <w:tcPr>
            <w:tcW w:w="993" w:type="dxa"/>
          </w:tcPr>
          <w:p w:rsidR="00B00019" w:rsidRDefault="00B00019" w:rsidP="00B00019">
            <w:r>
              <w:t>ges.:</w:t>
            </w:r>
          </w:p>
        </w:tc>
        <w:tc>
          <w:tcPr>
            <w:tcW w:w="3613" w:type="dxa"/>
            <w:gridSpan w:val="2"/>
          </w:tcPr>
          <w:p w:rsidR="00B00019" w:rsidRDefault="00B00019" w:rsidP="00B00019">
            <w:r>
              <w:t>x</w:t>
            </w:r>
          </w:p>
        </w:tc>
      </w:tr>
      <w:tr w:rsidR="00B00019" w:rsidTr="00B00019">
        <w:tblPrEx>
          <w:tblCellMar>
            <w:top w:w="0" w:type="dxa"/>
            <w:bottom w:w="0" w:type="dxa"/>
          </w:tblCellMar>
        </w:tblPrEx>
        <w:trPr>
          <w:cantSplit/>
        </w:trPr>
        <w:tc>
          <w:tcPr>
            <w:tcW w:w="2303" w:type="dxa"/>
            <w:vMerge w:val="restart"/>
          </w:tcPr>
          <w:p w:rsidR="00B00019" w:rsidRDefault="00B00019" w:rsidP="00B00019">
            <w:r>
              <w:t>Lösun</w:t>
            </w:r>
            <w:bookmarkStart w:id="95" w:name="_Hlt37583697"/>
            <w:bookmarkEnd w:id="95"/>
            <w:r>
              <w:t>g:</w:t>
            </w:r>
          </w:p>
        </w:tc>
        <w:tc>
          <w:tcPr>
            <w:tcW w:w="3454" w:type="dxa"/>
            <w:gridSpan w:val="3"/>
          </w:tcPr>
          <w:p w:rsidR="00B00019" w:rsidRDefault="00B00019" w:rsidP="00B00019">
            <w:r>
              <w:t>Der Einfallswinkel beträgt 30°.</w:t>
            </w:r>
            <w:r>
              <w:br/>
              <w:t>Die gesuchte Strecke setzt sich aus zwei Teilstücken zusammen:</w:t>
            </w:r>
            <w:r>
              <w:br/>
            </w:r>
            <w:r>
              <w:rPr>
                <w:position w:val="-10"/>
              </w:rPr>
              <w:object w:dxaOrig="859" w:dyaOrig="279">
                <v:shape id="_x0000_i1208" type="#_x0000_t75" style="width:42.75pt;height:14.25pt" o:ole="" fillcolor="window">
                  <v:imagedata r:id="rId358" o:title=""/>
                </v:shape>
                <o:OLEObject Type="Embed" ProgID="Equation.3" ShapeID="_x0000_i1208" DrawAspect="Content" ObjectID="_1650957706" r:id="rId359"/>
              </w:object>
            </w:r>
            <w:r>
              <w:br/>
              <w:t>Die werden einzeln berechnet.</w:t>
            </w:r>
            <w:r>
              <w:br/>
              <w:t xml:space="preserve">Als erstes die Strecke y: (Der Winkel </w:t>
            </w:r>
            <w:r>
              <w:rPr>
                <w:rFonts w:ascii="Symbol" w:hAnsi="Symbol"/>
              </w:rPr>
              <w:t></w:t>
            </w:r>
            <w:r>
              <w:t xml:space="preserve"> ist 60° groß, Stufenwinkel)</w:t>
            </w:r>
            <w:r>
              <w:br/>
            </w:r>
            <w:r>
              <w:rPr>
                <w:position w:val="-64"/>
              </w:rPr>
              <w:object w:dxaOrig="1400" w:dyaOrig="1719">
                <v:shape id="_x0000_i1209" type="#_x0000_t75" style="width:69.75pt;height:86.25pt" o:ole="" fillcolor="window">
                  <v:imagedata r:id="rId360" o:title=""/>
                </v:shape>
                <o:OLEObject Type="Embed" ProgID="Equation.3" ShapeID="_x0000_i1209" DrawAspect="Content" ObjectID="_1650957707" r:id="rId361"/>
              </w:object>
            </w:r>
            <w:r>
              <w:br/>
            </w:r>
            <w:r>
              <w:br/>
            </w:r>
          </w:p>
        </w:tc>
        <w:tc>
          <w:tcPr>
            <w:tcW w:w="3455" w:type="dxa"/>
          </w:tcPr>
          <w:p w:rsidR="00B00019" w:rsidRDefault="00B00019" w:rsidP="00B00019">
            <w:r>
              <w:pict>
                <v:shape id="_x0000_i1210" type="#_x0000_t75" style="width:165.75pt;height:146.25pt" fillcolor="window">
                  <v:imagedata r:id="rId362" o:title="lso141"/>
                </v:shape>
              </w:pict>
            </w:r>
          </w:p>
        </w:tc>
      </w:tr>
      <w:tr w:rsidR="00B00019" w:rsidTr="00B00019">
        <w:tblPrEx>
          <w:tblCellMar>
            <w:top w:w="0" w:type="dxa"/>
            <w:bottom w:w="0" w:type="dxa"/>
          </w:tblCellMar>
        </w:tblPrEx>
        <w:trPr>
          <w:cantSplit/>
          <w:trHeight w:val="113"/>
        </w:trPr>
        <w:tc>
          <w:tcPr>
            <w:tcW w:w="2303" w:type="dxa"/>
            <w:vMerge/>
          </w:tcPr>
          <w:p w:rsidR="00B00019" w:rsidRDefault="00B00019" w:rsidP="00B00019"/>
        </w:tc>
        <w:tc>
          <w:tcPr>
            <w:tcW w:w="6909" w:type="dxa"/>
            <w:gridSpan w:val="4"/>
          </w:tcPr>
          <w:p w:rsidR="00B00019" w:rsidRDefault="00B00019" w:rsidP="00B00019">
            <w:r>
              <w:t xml:space="preserve">Für die Strecke z ist der Winkel </w:t>
            </w:r>
            <w:r>
              <w:rPr>
                <w:rFonts w:ascii="Symbol" w:hAnsi="Symbol"/>
              </w:rPr>
              <w:t></w:t>
            </w:r>
            <w:r>
              <w:t xml:space="preserve"> notwendig. Der berechnet sich mit dem Brechungsgesetz:</w:t>
            </w:r>
            <w:r>
              <w:br/>
            </w:r>
            <w:r>
              <w:rPr>
                <w:position w:val="-64"/>
              </w:rPr>
              <w:object w:dxaOrig="2040" w:dyaOrig="1719">
                <v:shape id="_x0000_i1211" type="#_x0000_t75" style="width:102pt;height:86.25pt" o:ole="" fillcolor="window">
                  <v:imagedata r:id="rId363" o:title=""/>
                </v:shape>
                <o:OLEObject Type="Embed" ProgID="Equation.3" ShapeID="_x0000_i1211" DrawAspect="Content" ObjectID="_1650957708" r:id="rId364"/>
              </w:object>
            </w:r>
            <w:r>
              <w:br/>
              <w:t>Nun ist es möglich, die Strecke z zu berechnen:</w:t>
            </w:r>
            <w:r>
              <w:br/>
            </w:r>
            <w:r>
              <w:rPr>
                <w:position w:val="-46"/>
              </w:rPr>
              <w:object w:dxaOrig="1359" w:dyaOrig="1040">
                <v:shape id="_x0000_i1212" type="#_x0000_t75" style="width:68.25pt;height:51.75pt" o:ole="" fillcolor="window">
                  <v:imagedata r:id="rId365" o:title=""/>
                </v:shape>
                <o:OLEObject Type="Embed" ProgID="Equation.3" ShapeID="_x0000_i1212" DrawAspect="Content" ObjectID="_1650957709" r:id="rId366"/>
              </w:object>
            </w:r>
          </w:p>
          <w:p w:rsidR="00B00019" w:rsidRDefault="00B00019" w:rsidP="00B00019">
            <w:r>
              <w:t>Damit ergibt sich die gesamte Schattenlänge:</w:t>
            </w:r>
            <w:r>
              <w:br/>
            </w:r>
            <w:r>
              <w:rPr>
                <w:position w:val="-26"/>
              </w:rPr>
              <w:object w:dxaOrig="980" w:dyaOrig="639">
                <v:shape id="_x0000_i1213" type="#_x0000_t75" style="width:48.75pt;height:32.25pt" o:ole="" fillcolor="window">
                  <v:imagedata r:id="rId367" o:title=""/>
                </v:shape>
                <o:OLEObject Type="Embed" ProgID="Equation.3" ShapeID="_x0000_i1213" DrawAspect="Content" ObjectID="_1650957710" r:id="rId368"/>
              </w:object>
            </w:r>
          </w:p>
        </w:tc>
      </w:tr>
      <w:tr w:rsidR="00B00019" w:rsidTr="00B00019">
        <w:tblPrEx>
          <w:tblCellMar>
            <w:top w:w="0" w:type="dxa"/>
            <w:bottom w:w="0" w:type="dxa"/>
          </w:tblCellMar>
        </w:tblPrEx>
        <w:trPr>
          <w:cantSplit/>
          <w:trHeight w:val="278"/>
        </w:trPr>
        <w:tc>
          <w:tcPr>
            <w:tcW w:w="2303" w:type="dxa"/>
          </w:tcPr>
          <w:p w:rsidR="00B00019" w:rsidRDefault="00B00019" w:rsidP="00B00019">
            <w:r>
              <w:t>Antwort:</w:t>
            </w:r>
          </w:p>
        </w:tc>
        <w:tc>
          <w:tcPr>
            <w:tcW w:w="6909" w:type="dxa"/>
            <w:gridSpan w:val="4"/>
          </w:tcPr>
          <w:p w:rsidR="00B00019" w:rsidRDefault="00B00019" w:rsidP="00B00019">
            <w:bookmarkStart w:id="96" w:name="_Hlt22457158"/>
            <w:bookmarkEnd w:id="96"/>
            <w:r>
              <w:t>Der Schatten ist 1,12 m lang.</w:t>
            </w:r>
          </w:p>
        </w:tc>
      </w:tr>
    </w:tbl>
    <w:p w:rsidR="00881C41" w:rsidRDefault="00881C41" w:rsidP="000E3345">
      <w:pPr>
        <w:pStyle w:val="Nummer"/>
      </w:pPr>
    </w:p>
    <w:p w:rsidR="00881C41" w:rsidRDefault="00881C41" w:rsidP="000E3345">
      <w:pPr>
        <w:pStyle w:val="Nummer"/>
      </w:pPr>
      <w:r>
        <w:br w:type="page"/>
      </w:r>
      <w:bookmarkStart w:id="97" w:name="o146"/>
      <w:r>
        <w:lastRenderedPageBreak/>
        <w:t xml:space="preserve">146.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402"/>
        <w:gridCol w:w="709"/>
        <w:gridCol w:w="4536"/>
      </w:tblGrid>
      <w:tr w:rsidR="00881C41" w:rsidTr="00DB1F98">
        <w:tblPrEx>
          <w:tblCellMar>
            <w:top w:w="0" w:type="dxa"/>
            <w:bottom w:w="0" w:type="dxa"/>
          </w:tblCellMar>
        </w:tblPrEx>
        <w:tc>
          <w:tcPr>
            <w:tcW w:w="1204" w:type="dxa"/>
          </w:tcPr>
          <w:bookmarkEnd w:id="97"/>
          <w:p w:rsidR="00881C41" w:rsidRDefault="00881C41" w:rsidP="00881C41">
            <w:r>
              <w:t>geg.:</w:t>
            </w:r>
          </w:p>
        </w:tc>
        <w:tc>
          <w:tcPr>
            <w:tcW w:w="3402" w:type="dxa"/>
          </w:tcPr>
          <w:p w:rsidR="00881C41" w:rsidRDefault="00881C41" w:rsidP="00881C41">
            <w:r w:rsidRPr="00881C41">
              <w:rPr>
                <w:position w:val="-112"/>
              </w:rPr>
              <w:object w:dxaOrig="1520" w:dyaOrig="2120">
                <v:shape id="_x0000_i1214" type="#_x0000_t75" style="width:75.75pt;height:105.75pt" o:ole="">
                  <v:imagedata r:id="rId369" o:title=""/>
                </v:shape>
                <o:OLEObject Type="Embed" ProgID="Equation.DSMT4" ShapeID="_x0000_i1214" DrawAspect="Content" ObjectID="_1650957711" r:id="rId370"/>
              </w:object>
            </w:r>
          </w:p>
        </w:tc>
        <w:tc>
          <w:tcPr>
            <w:tcW w:w="709" w:type="dxa"/>
          </w:tcPr>
          <w:p w:rsidR="00881C41" w:rsidRDefault="00881C41" w:rsidP="00881C41">
            <w:r>
              <w:t>ges.:</w:t>
            </w:r>
          </w:p>
        </w:tc>
        <w:tc>
          <w:tcPr>
            <w:tcW w:w="4536" w:type="dxa"/>
          </w:tcPr>
          <w:p w:rsidR="00881C41" w:rsidRDefault="00881C41" w:rsidP="00881C41">
            <w:r w:rsidRPr="00881C41">
              <w:rPr>
                <w:position w:val="-12"/>
              </w:rPr>
              <w:object w:dxaOrig="840" w:dyaOrig="360">
                <v:shape id="_x0000_i1215" type="#_x0000_t75" style="width:42pt;height:18pt" o:ole="">
                  <v:imagedata r:id="rId371" o:title=""/>
                </v:shape>
                <o:OLEObject Type="Embed" ProgID="Equation.DSMT4" ShapeID="_x0000_i1215" DrawAspect="Content" ObjectID="_1650957712" r:id="rId372"/>
              </w:object>
            </w:r>
          </w:p>
        </w:tc>
      </w:tr>
      <w:tr w:rsidR="00881C41" w:rsidTr="00DB1F98">
        <w:tblPrEx>
          <w:tblCellMar>
            <w:top w:w="0" w:type="dxa"/>
            <w:bottom w:w="0" w:type="dxa"/>
          </w:tblCellMar>
        </w:tblPrEx>
        <w:trPr>
          <w:cantSplit/>
        </w:trPr>
        <w:tc>
          <w:tcPr>
            <w:tcW w:w="1204" w:type="dxa"/>
          </w:tcPr>
          <w:p w:rsidR="00881C41" w:rsidRDefault="00881C41" w:rsidP="00881C41">
            <w:r>
              <w:t>Lösung:</w:t>
            </w:r>
          </w:p>
        </w:tc>
        <w:tc>
          <w:tcPr>
            <w:tcW w:w="8647" w:type="dxa"/>
            <w:gridSpan w:val="3"/>
          </w:tcPr>
          <w:p w:rsidR="00881C41" w:rsidRDefault="00881C41" w:rsidP="00881C41">
            <w:r>
              <w:t xml:space="preserve">Es muss mit einer Sammellinse ein 20 m breiter Gegenstand, der sich in einer Entfernung befindet, die der Höhe des Satelliten befindet, so abgebildet werden, dass er auf dem Bild nur noch 16µm groß ist. Damit kann man die gegeben Werte den Größen aus der Linsengleichung zuordnen. </w:t>
            </w:r>
          </w:p>
          <w:p w:rsidR="00881C41" w:rsidRDefault="00881C41" w:rsidP="00881C41">
            <w:r>
              <w:t>Gegenstandsweite:</w:t>
            </w:r>
            <w:r>
              <w:tab/>
            </w:r>
            <w:r w:rsidRPr="00881C41">
              <w:rPr>
                <w:position w:val="-10"/>
              </w:rPr>
              <w:object w:dxaOrig="1460" w:dyaOrig="360">
                <v:shape id="_x0000_i1216" type="#_x0000_t75" style="width:72.75pt;height:18pt" o:ole="">
                  <v:imagedata r:id="rId373" o:title=""/>
                </v:shape>
                <o:OLEObject Type="Embed" ProgID="Equation.DSMT4" ShapeID="_x0000_i1216" DrawAspect="Content" ObjectID="_1650957713" r:id="rId374"/>
              </w:object>
            </w:r>
          </w:p>
          <w:p w:rsidR="00881C41" w:rsidRDefault="00881C41" w:rsidP="00881C41">
            <w:r>
              <w:t>Gegenstandsgröße:</w:t>
            </w:r>
            <w:r>
              <w:tab/>
            </w:r>
            <w:r w:rsidRPr="00881C41">
              <w:rPr>
                <w:position w:val="-10"/>
              </w:rPr>
              <w:object w:dxaOrig="920" w:dyaOrig="320">
                <v:shape id="_x0000_i1217" type="#_x0000_t75" style="width:45.75pt;height:15.75pt" o:ole="">
                  <v:imagedata r:id="rId375" o:title=""/>
                </v:shape>
                <o:OLEObject Type="Embed" ProgID="Equation.DSMT4" ShapeID="_x0000_i1217" DrawAspect="Content" ObjectID="_1650957714" r:id="rId376"/>
              </w:object>
            </w:r>
          </w:p>
          <w:p w:rsidR="00881C41" w:rsidRDefault="00881C41" w:rsidP="00881C41">
            <w:r>
              <w:t>Bildgröße:</w:t>
            </w:r>
            <w:r>
              <w:tab/>
            </w:r>
            <w:r>
              <w:tab/>
            </w:r>
            <w:r w:rsidRPr="00881C41">
              <w:rPr>
                <w:position w:val="-10"/>
              </w:rPr>
              <w:object w:dxaOrig="1340" w:dyaOrig="360">
                <v:shape id="_x0000_i1218" type="#_x0000_t75" style="width:66.75pt;height:18pt" o:ole="">
                  <v:imagedata r:id="rId377" o:title=""/>
                </v:shape>
                <o:OLEObject Type="Embed" ProgID="Equation.DSMT4" ShapeID="_x0000_i1218" DrawAspect="Content" ObjectID="_1650957715" r:id="rId378"/>
              </w:object>
            </w:r>
          </w:p>
          <w:p w:rsidR="004C6316" w:rsidRDefault="004C6316" w:rsidP="00881C41">
            <w:r>
              <w:t>Nach dem Gesetzt des Abbildungsmaßstab verhalten sich die Größen der Abbildung wie die Entfernungen:</w:t>
            </w:r>
          </w:p>
          <w:p w:rsidR="004C6316" w:rsidRDefault="004C6316" w:rsidP="00881C41">
            <w:r w:rsidRPr="004C6316">
              <w:rPr>
                <w:position w:val="-28"/>
              </w:rPr>
              <w:object w:dxaOrig="639" w:dyaOrig="660">
                <v:shape id="_x0000_i1219" type="#_x0000_t75" style="width:32.25pt;height:33pt" o:ole="">
                  <v:imagedata r:id="rId379" o:title=""/>
                </v:shape>
                <o:OLEObject Type="Embed" ProgID="Equation.DSMT4" ShapeID="_x0000_i1219" DrawAspect="Content" ObjectID="_1650957716" r:id="rId380"/>
              </w:object>
            </w:r>
          </w:p>
          <w:p w:rsidR="004C6316" w:rsidRDefault="004C6316" w:rsidP="00881C41">
            <w:r>
              <w:t>Damit kann die Bildweite, also der Abstand der Linse zum CCD-Chip berechnet werden.</w:t>
            </w:r>
          </w:p>
          <w:p w:rsidR="004C6316" w:rsidRDefault="004C6316" w:rsidP="00881C41">
            <w:r w:rsidRPr="004C6316">
              <w:rPr>
                <w:position w:val="-44"/>
              </w:rPr>
              <w:object w:dxaOrig="1340" w:dyaOrig="999">
                <v:shape id="_x0000_i1220" type="#_x0000_t75" style="width:66.75pt;height:50.25pt" o:ole="">
                  <v:imagedata r:id="rId381" o:title=""/>
                </v:shape>
                <o:OLEObject Type="Embed" ProgID="Equation.DSMT4" ShapeID="_x0000_i1220" DrawAspect="Content" ObjectID="_1650957717" r:id="rId382"/>
              </w:object>
            </w:r>
          </w:p>
          <w:p w:rsidR="004C6316" w:rsidRDefault="004C6316" w:rsidP="00881C41">
            <w:r>
              <w:t>Mit diesem Wert ist über die Linsengleichung die Brennweitenberechnung möglich.</w:t>
            </w:r>
          </w:p>
          <w:p w:rsidR="004C6316" w:rsidRDefault="00E75957" w:rsidP="00881C41">
            <w:r w:rsidRPr="00E75957">
              <w:rPr>
                <w:position w:val="-46"/>
              </w:rPr>
              <w:object w:dxaOrig="1320" w:dyaOrig="1040">
                <v:shape id="_x0000_i1221" type="#_x0000_t75" style="width:66pt;height:51.75pt" o:ole="">
                  <v:imagedata r:id="rId383" o:title=""/>
                </v:shape>
                <o:OLEObject Type="Embed" ProgID="Equation.DSMT4" ShapeID="_x0000_i1221" DrawAspect="Content" ObjectID="_1650957718" r:id="rId384"/>
              </w:object>
            </w:r>
          </w:p>
          <w:p w:rsidR="00E75957" w:rsidRDefault="00E75957" w:rsidP="00881C41">
            <w:r>
              <w:t>Auf Grund der großen Entfernung zum Gegenstand befindet sich das Bild praktisch in der Brennebene der Linse.</w:t>
            </w:r>
          </w:p>
          <w:p w:rsidR="00E75957" w:rsidRDefault="00DB1F98" w:rsidP="00881C41">
            <w:r>
              <w:rPr>
                <w:noProof/>
              </w:rPr>
              <w:pict>
                <v:line id="_x0000_s1038" style="position:absolute;flip:y;z-index:251658240" from="211.1pt,35.45pt" to="400.1pt,71.45pt"/>
              </w:pict>
            </w:r>
            <w:r>
              <w:rPr>
                <w:noProof/>
              </w:rPr>
              <w:pict>
                <v:line id="_x0000_s1037" style="position:absolute;z-index:251657216" from="211.1pt,17.45pt" to="400.1pt,53.45pt"/>
              </w:pict>
            </w:r>
            <w:r>
              <w:rPr>
                <w:noProof/>
              </w:rPr>
              <w:pict>
                <v:line id="_x0000_s1036" style="position:absolute;z-index:251656192" from="211.1pt,17.45pt" to="211.1pt,71.45pt">
                  <v:stroke endarrow="block"/>
                </v:line>
              </w:pict>
            </w:r>
            <w:r>
              <w:rPr>
                <w:noProof/>
              </w:rPr>
              <w:pict>
                <v:line id="_x0000_s1039" style="position:absolute;flip:y;z-index:251659264" from="400.1pt,35.45pt" to="400.1pt,53.45pt">
                  <v:stroke endarrow="block"/>
                </v:line>
              </w:pict>
            </w:r>
            <w:r w:rsidR="00E75957">
              <w:t>Die Breite des gesamten Steifens ist die Anzahl der Pixel mal die Breite eines Flächenstücks:</w:t>
            </w:r>
          </w:p>
          <w:p w:rsidR="00E75957" w:rsidRDefault="00E75957" w:rsidP="00881C41">
            <w:r w:rsidRPr="00E75957">
              <w:rPr>
                <w:position w:val="-28"/>
              </w:rPr>
              <w:object w:dxaOrig="1480" w:dyaOrig="680">
                <v:shape id="_x0000_i1222" type="#_x0000_t75" style="width:74.25pt;height:33.75pt" o:ole="">
                  <v:imagedata r:id="rId385" o:title=""/>
                </v:shape>
                <o:OLEObject Type="Embed" ProgID="Equation.DSMT4" ShapeID="_x0000_i1222" DrawAspect="Content" ObjectID="_1650957719" r:id="rId386"/>
              </w:object>
            </w:r>
          </w:p>
          <w:p w:rsidR="00E75957" w:rsidRDefault="00E75957" w:rsidP="00881C41">
            <w:r>
              <w:t>also etwas weniger als 35 km.</w:t>
            </w:r>
            <w:r w:rsidR="00DB1F98">
              <w:t xml:space="preserve"> </w:t>
            </w:r>
          </w:p>
          <w:p w:rsidR="00E75957" w:rsidRDefault="00E75957" w:rsidP="00881C41">
            <w:r>
              <w:t xml:space="preserve">Der Satellit fliegt mit der gegebenen Geschwindigkeit über das Gebiet (großer Pfeil). Der kleine Pfeil ist die Geschwindigkeit, mit der das Bild über den Sensor gleitet. Nach dem Strahlensatz sieht man, dass sich die Geschwindigkeiten wie die Entfernungen verhalten. </w:t>
            </w:r>
          </w:p>
          <w:p w:rsidR="00E75957" w:rsidRDefault="00E75957" w:rsidP="00881C41">
            <w:r w:rsidRPr="00E75957">
              <w:rPr>
                <w:position w:val="-88"/>
              </w:rPr>
              <w:object w:dxaOrig="1680" w:dyaOrig="1980">
                <v:shape id="_x0000_i1223" type="#_x0000_t75" style="width:84pt;height:99pt" o:ole="">
                  <v:imagedata r:id="rId387" o:title=""/>
                </v:shape>
                <o:OLEObject Type="Embed" ProgID="Equation.DSMT4" ShapeID="_x0000_i1223" DrawAspect="Content" ObjectID="_1650957720" r:id="rId388"/>
              </w:object>
            </w:r>
          </w:p>
          <w:p w:rsidR="00881C41" w:rsidRDefault="00881C41" w:rsidP="00881C41"/>
        </w:tc>
      </w:tr>
    </w:tbl>
    <w:p w:rsidR="00B00019" w:rsidRDefault="00B00019" w:rsidP="000E3345">
      <w:pPr>
        <w:pStyle w:val="Nummer"/>
      </w:pPr>
      <w:r w:rsidRPr="00881C41">
        <w:rPr>
          <w:b w:val="0"/>
        </w:rPr>
        <w:br w:type="page"/>
      </w:r>
      <w:r>
        <w:lastRenderedPageBreak/>
        <w:t>1</w:t>
      </w:r>
      <w:bookmarkStart w:id="98" w:name="o152"/>
      <w:r>
        <w:t>52</w:t>
      </w:r>
      <w:bookmarkEnd w:id="98"/>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3543"/>
        <w:gridCol w:w="709"/>
        <w:gridCol w:w="3897"/>
      </w:tblGrid>
      <w:tr w:rsidR="00B00019" w:rsidTr="003764B6">
        <w:tblPrEx>
          <w:tblCellMar>
            <w:top w:w="0" w:type="dxa"/>
            <w:bottom w:w="0" w:type="dxa"/>
          </w:tblCellMar>
        </w:tblPrEx>
        <w:tc>
          <w:tcPr>
            <w:tcW w:w="1063" w:type="dxa"/>
          </w:tcPr>
          <w:p w:rsidR="00B00019" w:rsidRDefault="00B00019" w:rsidP="00B00019">
            <w:r>
              <w:t>geg.:</w:t>
            </w:r>
          </w:p>
        </w:tc>
        <w:tc>
          <w:tcPr>
            <w:tcW w:w="3543" w:type="dxa"/>
          </w:tcPr>
          <w:p w:rsidR="00B00019" w:rsidRDefault="00B00019" w:rsidP="00B00019">
            <w:r>
              <w:rPr>
                <w:position w:val="-102"/>
              </w:rPr>
              <w:object w:dxaOrig="1719" w:dyaOrig="2160">
                <v:shape id="_x0000_i1224" type="#_x0000_t75" style="width:86.25pt;height:108pt" o:ole="" fillcolor="window">
                  <v:imagedata r:id="rId389" o:title=""/>
                </v:shape>
                <o:OLEObject Type="Embed" ProgID="Equation.DSMT4" ShapeID="_x0000_i1224" DrawAspect="Content" ObjectID="_1650957721" r:id="rId390"/>
              </w:object>
            </w:r>
          </w:p>
        </w:tc>
        <w:tc>
          <w:tcPr>
            <w:tcW w:w="709" w:type="dxa"/>
          </w:tcPr>
          <w:p w:rsidR="00B00019" w:rsidRDefault="00B00019" w:rsidP="00B00019">
            <w:r>
              <w:t>ges.:</w:t>
            </w:r>
          </w:p>
        </w:tc>
        <w:tc>
          <w:tcPr>
            <w:tcW w:w="3897" w:type="dxa"/>
          </w:tcPr>
          <w:p w:rsidR="00B00019" w:rsidRDefault="00B00019" w:rsidP="00B00019">
            <w:r>
              <w:rPr>
                <w:position w:val="-6"/>
              </w:rPr>
              <w:object w:dxaOrig="200" w:dyaOrig="279">
                <v:shape id="_x0000_i1225" type="#_x0000_t75" style="width:9.75pt;height:14.25pt" o:ole="" fillcolor="window">
                  <v:imagedata r:id="rId391" o:title=""/>
                </v:shape>
                <o:OLEObject Type="Embed" ProgID="Equation.3" ShapeID="_x0000_i1225" DrawAspect="Content" ObjectID="_1650957722" r:id="rId392"/>
              </w:object>
            </w:r>
          </w:p>
        </w:tc>
      </w:tr>
      <w:tr w:rsidR="00B00019" w:rsidTr="003764B6">
        <w:tblPrEx>
          <w:tblCellMar>
            <w:top w:w="0" w:type="dxa"/>
            <w:bottom w:w="0" w:type="dxa"/>
          </w:tblCellMar>
        </w:tblPrEx>
        <w:trPr>
          <w:cantSplit/>
        </w:trPr>
        <w:tc>
          <w:tcPr>
            <w:tcW w:w="1063" w:type="dxa"/>
          </w:tcPr>
          <w:p w:rsidR="00B00019" w:rsidRDefault="00B00019" w:rsidP="00B00019">
            <w:r>
              <w:t>Lösung:</w:t>
            </w:r>
          </w:p>
        </w:tc>
        <w:tc>
          <w:tcPr>
            <w:tcW w:w="8149" w:type="dxa"/>
            <w:gridSpan w:val="3"/>
          </w:tcPr>
          <w:p w:rsidR="00B00019" w:rsidRDefault="00B00019" w:rsidP="00B00019">
            <w:r>
              <w:t>Neben dem Maximum 0. Ordnung sind auf dem Schirm weiter Maxima zu sehen. Eins davon wird gerade am Rand des Schirmes stehen. Die Wellenlänge der Farbe, die genau am Rand steht, ist gesucht.</w:t>
            </w:r>
            <w:r>
              <w:br/>
              <w:t>1. Welches Maximum steht am Rand?</w:t>
            </w:r>
            <w:r>
              <w:br/>
              <w:t>Dazu wird der Abstand Mitte Gitter zum äußeren Rand des Schirmes berechnet:</w:t>
            </w:r>
            <w:r>
              <w:br/>
            </w:r>
            <w:r>
              <w:rPr>
                <w:position w:val="-46"/>
              </w:rPr>
              <w:object w:dxaOrig="1880" w:dyaOrig="1180">
                <v:shape id="_x0000_i1226" type="#_x0000_t75" style="width:93.75pt;height:59.25pt" o:ole="" fillcolor="window">
                  <v:imagedata r:id="rId393" o:title=""/>
                </v:shape>
                <o:OLEObject Type="Embed" ProgID="Equation.DSMT4" ShapeID="_x0000_i1226" DrawAspect="Content" ObjectID="_1650957723" r:id="rId394"/>
              </w:object>
            </w:r>
            <w:r>
              <w:br/>
              <w:t xml:space="preserve">Mit diesem Abstand geht man in die Maximumsgleichung für den Doppelspalt (Gitter) und berechnet die Nummer des Maximums. Als Wellenlänge verwendet man die größte und die kleinste des sichtbaren Lichtes. </w:t>
            </w:r>
            <w:r>
              <w:br/>
            </w:r>
            <w:r>
              <w:rPr>
                <w:position w:val="-150"/>
              </w:rPr>
              <w:object w:dxaOrig="2260" w:dyaOrig="3100">
                <v:shape id="_x0000_i1227" type="#_x0000_t75" style="width:113.25pt;height:155.25pt" o:ole="" fillcolor="window">
                  <v:imagedata r:id="rId395" o:title=""/>
                </v:shape>
                <o:OLEObject Type="Embed" ProgID="Equation.DSMT4" ShapeID="_x0000_i1227" DrawAspect="Content" ObjectID="_1650957724" r:id="rId396"/>
              </w:object>
            </w:r>
            <w:r>
              <w:br/>
              <w:t>Das bedeutet, dass in der Nähe des Randes das 2. und das 3. Maximum liegen und sich eventuell überlagern.</w:t>
            </w:r>
            <w:r>
              <w:br/>
              <w:t xml:space="preserve">2. Damit kann man nun die Wellenlänge berechnen. </w:t>
            </w:r>
            <w:r>
              <w:br/>
            </w:r>
            <w:r>
              <w:rPr>
                <w:position w:val="-148"/>
              </w:rPr>
              <w:object w:dxaOrig="1880" w:dyaOrig="3060">
                <v:shape id="_x0000_i1228" type="#_x0000_t75" style="width:93.75pt;height:153pt" o:ole="" fillcolor="window">
                  <v:imagedata r:id="rId397" o:title=""/>
                </v:shape>
                <o:OLEObject Type="Embed" ProgID="Equation.DSMT4" ShapeID="_x0000_i1228" DrawAspect="Content" ObjectID="_1650957725" r:id="rId398"/>
              </w:object>
            </w:r>
          </w:p>
          <w:p w:rsidR="00B00019" w:rsidRDefault="00B00019" w:rsidP="00B00019"/>
          <w:p w:rsidR="00B00019" w:rsidRDefault="00B00019" w:rsidP="00B00019"/>
        </w:tc>
      </w:tr>
      <w:tr w:rsidR="00B00019" w:rsidTr="003764B6">
        <w:tblPrEx>
          <w:tblCellMar>
            <w:top w:w="0" w:type="dxa"/>
            <w:bottom w:w="0" w:type="dxa"/>
          </w:tblCellMar>
        </w:tblPrEx>
        <w:trPr>
          <w:cantSplit/>
          <w:trHeight w:val="765"/>
        </w:trPr>
        <w:tc>
          <w:tcPr>
            <w:tcW w:w="1063" w:type="dxa"/>
          </w:tcPr>
          <w:p w:rsidR="00B00019" w:rsidRDefault="00B00019" w:rsidP="00B00019">
            <w:r>
              <w:lastRenderedPageBreak/>
              <w:t>Antwort:</w:t>
            </w:r>
          </w:p>
        </w:tc>
        <w:tc>
          <w:tcPr>
            <w:tcW w:w="8149" w:type="dxa"/>
            <w:gridSpan w:val="3"/>
          </w:tcPr>
          <w:p w:rsidR="00B00019" w:rsidRDefault="00B00019" w:rsidP="00B00019">
            <w:r>
              <w:t>Am Rand überlagern sich zwei Wellenlängen: die 416 nm vom 3. Maximum und die 625 nm vom 2. Maximum. Das ist violettes und rotes Licht zusammen.</w:t>
            </w:r>
          </w:p>
        </w:tc>
      </w:tr>
    </w:tbl>
    <w:p w:rsidR="00B00019" w:rsidRDefault="00B00019" w:rsidP="000E3345">
      <w:pPr>
        <w:pStyle w:val="Nummer"/>
      </w:pPr>
      <w:r>
        <w:br w:type="page"/>
      </w:r>
      <w:bookmarkStart w:id="99" w:name="o162"/>
      <w:r>
        <w:lastRenderedPageBreak/>
        <w:t>162.</w:t>
      </w:r>
      <w:bookmarkEnd w:id="99"/>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3331"/>
        <w:gridCol w:w="70"/>
        <w:gridCol w:w="1135"/>
        <w:gridCol w:w="2268"/>
      </w:tblGrid>
      <w:tr w:rsidR="00B00019" w:rsidTr="00B00019">
        <w:tblPrEx>
          <w:tblCellMar>
            <w:top w:w="0" w:type="dxa"/>
            <w:bottom w:w="0" w:type="dxa"/>
          </w:tblCellMar>
        </w:tblPrEx>
        <w:tc>
          <w:tcPr>
            <w:tcW w:w="2268" w:type="dxa"/>
          </w:tcPr>
          <w:p w:rsidR="00B00019" w:rsidRDefault="00B00019" w:rsidP="00B00019">
            <w:pPr>
              <w:rPr>
                <w:color w:val="000000"/>
              </w:rPr>
            </w:pPr>
            <w:r>
              <w:rPr>
                <w:color w:val="000000"/>
              </w:rPr>
              <w:t>geg.:</w:t>
            </w:r>
          </w:p>
        </w:tc>
        <w:bookmarkStart w:id="100" w:name="_Hlt200840225"/>
        <w:tc>
          <w:tcPr>
            <w:tcW w:w="3331" w:type="dxa"/>
          </w:tcPr>
          <w:p w:rsidR="00B00019" w:rsidRDefault="00B00019" w:rsidP="00B00019">
            <w:pPr>
              <w:rPr>
                <w:color w:val="000000"/>
              </w:rPr>
            </w:pPr>
            <w:r>
              <w:rPr>
                <w:color w:val="000000"/>
                <w:position w:val="-86"/>
              </w:rPr>
              <w:object w:dxaOrig="2740" w:dyaOrig="2140">
                <v:shape id="_x0000_i1229" type="#_x0000_t75" style="width:137.25pt;height:107.25pt" o:ole="" fillcolor="window">
                  <v:imagedata r:id="rId399" o:title=""/>
                </v:shape>
                <o:OLEObject Type="Embed" ProgID="Equation.DSMT4" ShapeID="_x0000_i1229" DrawAspect="Content" ObjectID="_1650957726" r:id="rId400"/>
              </w:object>
            </w:r>
            <w:bookmarkEnd w:id="100"/>
          </w:p>
        </w:tc>
        <w:tc>
          <w:tcPr>
            <w:tcW w:w="1205" w:type="dxa"/>
            <w:gridSpan w:val="2"/>
          </w:tcPr>
          <w:p w:rsidR="00B00019" w:rsidRDefault="00B00019" w:rsidP="00B00019">
            <w:pPr>
              <w:rPr>
                <w:color w:val="000000"/>
              </w:rPr>
            </w:pPr>
            <w:r>
              <w:rPr>
                <w:color w:val="000000"/>
              </w:rPr>
              <w:t>ges.:</w:t>
            </w:r>
          </w:p>
        </w:tc>
        <w:tc>
          <w:tcPr>
            <w:tcW w:w="2268" w:type="dxa"/>
          </w:tcPr>
          <w:p w:rsidR="00B00019" w:rsidRDefault="00B00019" w:rsidP="00B00019">
            <w:pPr>
              <w:rPr>
                <w:color w:val="000000"/>
              </w:rPr>
            </w:pPr>
            <w:r>
              <w:rPr>
                <w:color w:val="000000"/>
                <w:position w:val="-10"/>
              </w:rPr>
              <w:object w:dxaOrig="300" w:dyaOrig="340">
                <v:shape id="_x0000_i1230" type="#_x0000_t75" style="width:15pt;height:17.25pt" o:ole="" fillcolor="window">
                  <v:imagedata r:id="rId401" o:title=""/>
                </v:shape>
                <o:OLEObject Type="Embed" ProgID="Equation.3" ShapeID="_x0000_i1230" DrawAspect="Content" ObjectID="_1650957727" r:id="rId402"/>
              </w:object>
            </w:r>
          </w:p>
        </w:tc>
      </w:tr>
      <w:tr w:rsidR="00B00019" w:rsidTr="00B00019">
        <w:tblPrEx>
          <w:tblCellMar>
            <w:top w:w="0" w:type="dxa"/>
            <w:bottom w:w="0" w:type="dxa"/>
          </w:tblCellMar>
        </w:tblPrEx>
        <w:trPr>
          <w:cantSplit/>
        </w:trPr>
        <w:tc>
          <w:tcPr>
            <w:tcW w:w="2268" w:type="dxa"/>
          </w:tcPr>
          <w:p w:rsidR="00B00019" w:rsidRDefault="00B00019" w:rsidP="00B00019">
            <w:pPr>
              <w:rPr>
                <w:color w:val="000000"/>
              </w:rPr>
            </w:pPr>
            <w:r>
              <w:rPr>
                <w:color w:val="000000"/>
              </w:rPr>
              <w:t>Lösung:</w:t>
            </w:r>
          </w:p>
        </w:tc>
        <w:tc>
          <w:tcPr>
            <w:tcW w:w="3401" w:type="dxa"/>
            <w:gridSpan w:val="2"/>
          </w:tcPr>
          <w:p w:rsidR="00B00019" w:rsidRDefault="00B00019" w:rsidP="00B00019">
            <w:pPr>
              <w:rPr>
                <w:color w:val="000000"/>
              </w:rPr>
            </w:pPr>
            <w:r>
              <w:rPr>
                <w:color w:val="000000"/>
              </w:rPr>
              <w:t xml:space="preserve">Es </w:t>
            </w:r>
            <w:r w:rsidR="00F5740B">
              <w:rPr>
                <w:color w:val="000000"/>
              </w:rPr>
              <w:t>muss</w:t>
            </w:r>
            <w:r>
              <w:rPr>
                <w:color w:val="000000"/>
              </w:rPr>
              <w:t xml:space="preserve"> die Wellenlänge berechnet werden, die diese Messwerte liefert und mit der geforderten Wellenlänge vergleichen. An den Innenrändern der Maxima liegt das Licht mit der kürzeren Wellenlänge (orange). Der Filter soll nur Li</w:t>
            </w:r>
            <w:bookmarkStart w:id="101" w:name="_Hlt83368067"/>
            <w:bookmarkEnd w:id="101"/>
            <w:r>
              <w:rPr>
                <w:color w:val="000000"/>
              </w:rPr>
              <w:t>cht mit einer größeren Wellenlänge, also rotes Licht, hindurch</w:t>
            </w:r>
            <w:r w:rsidR="00F5740B">
              <w:rPr>
                <w:color w:val="000000"/>
              </w:rPr>
              <w:t xml:space="preserve"> </w:t>
            </w:r>
            <w:r>
              <w:rPr>
                <w:color w:val="000000"/>
              </w:rPr>
              <w:t>lassen. Dieses Licht hat sein Interferenzmaximum noch weiter außen.</w:t>
            </w:r>
            <w:r>
              <w:rPr>
                <w:color w:val="000000"/>
              </w:rPr>
              <w:br/>
            </w:r>
            <w:r>
              <w:rPr>
                <w:color w:val="000000"/>
                <w:position w:val="-56"/>
              </w:rPr>
              <w:object w:dxaOrig="2700" w:dyaOrig="1440">
                <v:shape id="_x0000_i1231" type="#_x0000_t75" style="width:135pt;height:1in" o:ole="" fillcolor="window">
                  <v:imagedata r:id="rId403" o:title=""/>
                </v:shape>
                <o:OLEObject Type="Embed" ProgID="Equation.3" ShapeID="_x0000_i1231" DrawAspect="Content" ObjectID="_1650957728" r:id="rId404"/>
              </w:object>
            </w:r>
          </w:p>
        </w:tc>
        <w:tc>
          <w:tcPr>
            <w:tcW w:w="3402" w:type="dxa"/>
            <w:gridSpan w:val="2"/>
          </w:tcPr>
          <w:p w:rsidR="00B00019" w:rsidRDefault="00B00019" w:rsidP="00B00019">
            <w:pPr>
              <w:rPr>
                <w:color w:val="000000"/>
              </w:rPr>
            </w:pPr>
            <w:r>
              <w:rPr>
                <w:color w:val="000000"/>
              </w:rPr>
              <w:pict>
                <v:shape id="_x0000_i1232" type="#_x0000_t75" style="width:162.75pt;height:165pt" fillcolor="window">
                  <v:imagedata r:id="rId405" o:title="o162"/>
                </v:shape>
              </w:pict>
            </w:r>
          </w:p>
        </w:tc>
      </w:tr>
      <w:tr w:rsidR="00B00019" w:rsidTr="00B00019">
        <w:tblPrEx>
          <w:tblCellMar>
            <w:top w:w="0" w:type="dxa"/>
            <w:bottom w:w="0" w:type="dxa"/>
          </w:tblCellMar>
        </w:tblPrEx>
        <w:trPr>
          <w:cantSplit/>
        </w:trPr>
        <w:tc>
          <w:tcPr>
            <w:tcW w:w="2268" w:type="dxa"/>
          </w:tcPr>
          <w:p w:rsidR="00B00019" w:rsidRDefault="00B00019" w:rsidP="00B00019">
            <w:pPr>
              <w:rPr>
                <w:color w:val="000000"/>
              </w:rPr>
            </w:pPr>
            <w:r>
              <w:rPr>
                <w:color w:val="000000"/>
              </w:rPr>
              <w:t>Antwort:</w:t>
            </w:r>
          </w:p>
        </w:tc>
        <w:tc>
          <w:tcPr>
            <w:tcW w:w="6803" w:type="dxa"/>
            <w:gridSpan w:val="4"/>
          </w:tcPr>
          <w:p w:rsidR="00B00019" w:rsidRDefault="00B00019" w:rsidP="00B00019">
            <w:pPr>
              <w:rPr>
                <w:color w:val="000000"/>
              </w:rPr>
            </w:pPr>
            <w:r>
              <w:rPr>
                <w:color w:val="000000"/>
              </w:rPr>
              <w:t xml:space="preserve">Der Filter </w:t>
            </w:r>
            <w:r w:rsidR="00DF4D30">
              <w:rPr>
                <w:color w:val="000000"/>
              </w:rPr>
              <w:t>lässt</w:t>
            </w:r>
            <w:r>
              <w:rPr>
                <w:color w:val="000000"/>
              </w:rPr>
              <w:t xml:space="preserve"> einer max. Wellenlänge von 607 nm hindurch. Damit stimmt unter Berücksichtigung von Messfehlern die Angabe der Lieferfirma. Der Filter </w:t>
            </w:r>
            <w:r w:rsidR="00DF4D30">
              <w:rPr>
                <w:color w:val="000000"/>
              </w:rPr>
              <w:t>lässt</w:t>
            </w:r>
            <w:r>
              <w:rPr>
                <w:color w:val="000000"/>
              </w:rPr>
              <w:t xml:space="preserve"> nur Licht durch, dessen Wellenlänge größer als 600 nm ist.</w:t>
            </w:r>
          </w:p>
        </w:tc>
      </w:tr>
    </w:tbl>
    <w:p w:rsidR="00B00019" w:rsidRDefault="00B00019" w:rsidP="00B00019"/>
    <w:p w:rsidR="00B00019" w:rsidRDefault="00B00019" w:rsidP="000E3345">
      <w:pPr>
        <w:pStyle w:val="Nummer"/>
      </w:pPr>
      <w:r>
        <w:br w:type="page"/>
      </w:r>
      <w:bookmarkStart w:id="102" w:name="o165"/>
      <w:r>
        <w:lastRenderedPageBreak/>
        <w:t>165.</w:t>
      </w:r>
      <w:bookmarkEnd w:id="102"/>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3331"/>
        <w:gridCol w:w="1205"/>
        <w:gridCol w:w="2268"/>
      </w:tblGrid>
      <w:tr w:rsidR="00B00019" w:rsidTr="00B00019">
        <w:tblPrEx>
          <w:tblCellMar>
            <w:top w:w="0" w:type="dxa"/>
            <w:bottom w:w="0" w:type="dxa"/>
          </w:tblCellMar>
        </w:tblPrEx>
        <w:tc>
          <w:tcPr>
            <w:tcW w:w="2268" w:type="dxa"/>
          </w:tcPr>
          <w:p w:rsidR="00B00019" w:rsidRDefault="00B00019" w:rsidP="00B00019">
            <w:pPr>
              <w:rPr>
                <w:color w:val="000000"/>
              </w:rPr>
            </w:pPr>
            <w:r>
              <w:rPr>
                <w:color w:val="000000"/>
              </w:rPr>
              <w:t>geg.:</w:t>
            </w:r>
          </w:p>
        </w:tc>
        <w:bookmarkStart w:id="103" w:name="_Hlt65470237"/>
        <w:bookmarkEnd w:id="103"/>
        <w:tc>
          <w:tcPr>
            <w:tcW w:w="3331" w:type="dxa"/>
          </w:tcPr>
          <w:p w:rsidR="00B00019" w:rsidRDefault="00B00019" w:rsidP="00B00019">
            <w:pPr>
              <w:rPr>
                <w:color w:val="000000"/>
              </w:rPr>
            </w:pPr>
            <w:r>
              <w:rPr>
                <w:color w:val="000000"/>
                <w:position w:val="-24"/>
              </w:rPr>
              <w:object w:dxaOrig="840" w:dyaOrig="580">
                <v:shape id="_x0000_i1233" type="#_x0000_t75" style="width:42pt;height:29.25pt" o:ole="" fillcolor="window">
                  <v:imagedata r:id="rId406" o:title=""/>
                </v:shape>
                <o:OLEObject Type="Embed" ProgID="Equation.3" ShapeID="_x0000_i1233" DrawAspect="Content" ObjectID="_1650957729" r:id="rId407"/>
              </w:object>
            </w:r>
          </w:p>
        </w:tc>
        <w:tc>
          <w:tcPr>
            <w:tcW w:w="1205" w:type="dxa"/>
          </w:tcPr>
          <w:p w:rsidR="00B00019" w:rsidRDefault="00B00019" w:rsidP="00B00019">
            <w:pPr>
              <w:rPr>
                <w:color w:val="000000"/>
              </w:rPr>
            </w:pPr>
            <w:r>
              <w:rPr>
                <w:color w:val="000000"/>
              </w:rPr>
              <w:t>ges.:</w:t>
            </w:r>
          </w:p>
        </w:tc>
        <w:tc>
          <w:tcPr>
            <w:tcW w:w="2268" w:type="dxa"/>
          </w:tcPr>
          <w:p w:rsidR="00B00019" w:rsidRDefault="00B00019" w:rsidP="00B00019">
            <w:pPr>
              <w:rPr>
                <w:color w:val="000000"/>
              </w:rPr>
            </w:pPr>
            <w:r>
              <w:rPr>
                <w:color w:val="000000"/>
                <w:position w:val="-4"/>
              </w:rPr>
              <w:object w:dxaOrig="139" w:dyaOrig="240">
                <v:shape id="_x0000_i1234" type="#_x0000_t75" style="width:6.75pt;height:12pt" o:ole="" fillcolor="window">
                  <v:imagedata r:id="rId408" o:title=""/>
                </v:shape>
                <o:OLEObject Type="Embed" ProgID="Equation.3" ShapeID="_x0000_i1234" DrawAspect="Content" ObjectID="_1650957730" r:id="rId409"/>
              </w:object>
            </w:r>
          </w:p>
        </w:tc>
      </w:tr>
      <w:tr w:rsidR="00B00019" w:rsidTr="00B00019">
        <w:tblPrEx>
          <w:tblCellMar>
            <w:top w:w="0" w:type="dxa"/>
            <w:bottom w:w="0" w:type="dxa"/>
          </w:tblCellMar>
        </w:tblPrEx>
        <w:trPr>
          <w:cantSplit/>
        </w:trPr>
        <w:tc>
          <w:tcPr>
            <w:tcW w:w="2268" w:type="dxa"/>
          </w:tcPr>
          <w:p w:rsidR="00B00019" w:rsidRDefault="00B00019" w:rsidP="00B00019">
            <w:pPr>
              <w:rPr>
                <w:color w:val="000000"/>
              </w:rPr>
            </w:pPr>
            <w:r>
              <w:rPr>
                <w:color w:val="000000"/>
              </w:rPr>
              <w:t>Lösung:</w:t>
            </w:r>
          </w:p>
        </w:tc>
        <w:tc>
          <w:tcPr>
            <w:tcW w:w="6803" w:type="dxa"/>
            <w:gridSpan w:val="3"/>
          </w:tcPr>
          <w:p w:rsidR="00B00019" w:rsidRDefault="00B00019" w:rsidP="00B00019">
            <w:pPr>
              <w:rPr>
                <w:color w:val="000000"/>
              </w:rPr>
            </w:pPr>
            <w:r>
              <w:rPr>
                <w:b/>
                <w:color w:val="000000"/>
              </w:rPr>
              <w:t>Reeles Bild:</w:t>
            </w:r>
            <w:r>
              <w:rPr>
                <w:color w:val="000000"/>
              </w:rPr>
              <w:br/>
              <w:t xml:space="preserve">Es gilt die Gleichung für den Abbildungsmaßstab. </w:t>
            </w:r>
            <w:r>
              <w:rPr>
                <w:color w:val="000000"/>
              </w:rPr>
              <w:br/>
            </w:r>
            <w:r>
              <w:rPr>
                <w:color w:val="000000"/>
                <w:position w:val="-24"/>
              </w:rPr>
              <w:object w:dxaOrig="560" w:dyaOrig="580">
                <v:shape id="_x0000_i1235" type="#_x0000_t75" style="width:27.75pt;height:29.25pt" o:ole="" fillcolor="window">
                  <v:imagedata r:id="rId410" o:title=""/>
                </v:shape>
                <o:OLEObject Type="Embed" ProgID="Equation.3" ShapeID="_x0000_i1235" DrawAspect="Content" ObjectID="_1650957731" r:id="rId411"/>
              </w:object>
            </w:r>
            <w:r>
              <w:rPr>
                <w:color w:val="000000"/>
              </w:rPr>
              <w:br/>
              <w:t>Es wird die gegeben Beziehung eingesetzt und nach b umgestellt:</w:t>
            </w:r>
            <w:r>
              <w:rPr>
                <w:color w:val="000000"/>
              </w:rPr>
              <w:br/>
            </w:r>
            <w:r>
              <w:rPr>
                <w:color w:val="000000"/>
                <w:position w:val="-40"/>
              </w:rPr>
              <w:object w:dxaOrig="940" w:dyaOrig="900">
                <v:shape id="_x0000_i1236" type="#_x0000_t75" style="width:47.25pt;height:45pt" o:ole="" fillcolor="window">
                  <v:imagedata r:id="rId412" o:title=""/>
                </v:shape>
                <o:OLEObject Type="Embed" ProgID="Equation.3" ShapeID="_x0000_i1236" DrawAspect="Content" ObjectID="_1650957732" r:id="rId413"/>
              </w:object>
            </w:r>
            <w:r>
              <w:rPr>
                <w:color w:val="000000"/>
              </w:rPr>
              <w:br/>
              <w:t>Dieses Ergebnis setzt man in die Abbildungsgleichung für dünne Linsen ein und berechnet die Brennweite:</w:t>
            </w:r>
            <w:r>
              <w:rPr>
                <w:color w:val="000000"/>
              </w:rPr>
              <w:br/>
            </w:r>
            <w:r>
              <w:rPr>
                <w:color w:val="000000"/>
                <w:position w:val="-154"/>
              </w:rPr>
              <w:object w:dxaOrig="1180" w:dyaOrig="3180">
                <v:shape id="_x0000_i1237" type="#_x0000_t75" style="width:59.25pt;height:159pt" o:ole="" fillcolor="window">
                  <v:imagedata r:id="rId414" o:title=""/>
                </v:shape>
                <o:OLEObject Type="Embed" ProgID="Equation.3" ShapeID="_x0000_i1237" DrawAspect="Content" ObjectID="_1650957733" r:id="rId415"/>
              </w:object>
            </w:r>
            <w:r>
              <w:rPr>
                <w:color w:val="000000"/>
              </w:rPr>
              <w:br/>
            </w:r>
            <w:r>
              <w:rPr>
                <w:b/>
                <w:color w:val="000000"/>
              </w:rPr>
              <w:t>Virtuelles Bild:</w:t>
            </w:r>
            <w:r>
              <w:rPr>
                <w:color w:val="000000"/>
              </w:rPr>
              <w:br/>
              <w:t>Da das Bild auf der Seite des Gegenstandes entsteht, wir die Bildweite negativ: b</w:t>
            </w:r>
            <w:r>
              <w:t xml:space="preserve"> = -3g</w:t>
            </w:r>
            <w:r>
              <w:rPr>
                <w:color w:val="000000"/>
              </w:rPr>
              <w:br/>
            </w:r>
            <w:r>
              <w:rPr>
                <w:color w:val="000000"/>
                <w:position w:val="-154"/>
              </w:rPr>
              <w:object w:dxaOrig="1340" w:dyaOrig="3180">
                <v:shape id="_x0000_i1238" type="#_x0000_t75" style="width:66.75pt;height:159pt" o:ole="" fillcolor="window">
                  <v:imagedata r:id="rId416" o:title=""/>
                </v:shape>
                <o:OLEObject Type="Embed" ProgID="Equation.3" ShapeID="_x0000_i1238" DrawAspect="Content" ObjectID="_1650957734" r:id="rId417"/>
              </w:object>
            </w:r>
          </w:p>
        </w:tc>
      </w:tr>
      <w:tr w:rsidR="00B00019" w:rsidTr="00B00019">
        <w:tblPrEx>
          <w:tblCellMar>
            <w:top w:w="0" w:type="dxa"/>
            <w:bottom w:w="0" w:type="dxa"/>
          </w:tblCellMar>
        </w:tblPrEx>
        <w:trPr>
          <w:cantSplit/>
        </w:trPr>
        <w:tc>
          <w:tcPr>
            <w:tcW w:w="2268" w:type="dxa"/>
          </w:tcPr>
          <w:p w:rsidR="00B00019" w:rsidRDefault="00B00019" w:rsidP="00B00019">
            <w:pPr>
              <w:rPr>
                <w:color w:val="000000"/>
              </w:rPr>
            </w:pPr>
            <w:r>
              <w:rPr>
                <w:color w:val="000000"/>
              </w:rPr>
              <w:t>Antwort:</w:t>
            </w:r>
          </w:p>
        </w:tc>
        <w:tc>
          <w:tcPr>
            <w:tcW w:w="6803" w:type="dxa"/>
            <w:gridSpan w:val="3"/>
          </w:tcPr>
          <w:p w:rsidR="00B00019" w:rsidRDefault="00B00019" w:rsidP="00B00019">
            <w:pPr>
              <w:rPr>
                <w:color w:val="000000"/>
              </w:rPr>
            </w:pPr>
            <w:bookmarkStart w:id="104" w:name="_Hlt65471866"/>
            <w:r>
              <w:rPr>
                <w:color w:val="000000"/>
              </w:rPr>
              <w:t xml:space="preserve">Für ein </w:t>
            </w:r>
            <w:r w:rsidR="003764B6">
              <w:rPr>
                <w:color w:val="000000"/>
              </w:rPr>
              <w:t>reelles</w:t>
            </w:r>
            <w:r>
              <w:rPr>
                <w:color w:val="000000"/>
              </w:rPr>
              <w:t xml:space="preserve"> Bild muss die Brennweite 18,75 cm </w:t>
            </w:r>
            <w:r w:rsidR="003764B6">
              <w:rPr>
                <w:color w:val="000000"/>
              </w:rPr>
              <w:t>groß</w:t>
            </w:r>
            <w:r>
              <w:rPr>
                <w:color w:val="000000"/>
              </w:rPr>
              <w:t xml:space="preserve"> sein, für ein virtuelles Bild 37,5 cm.</w:t>
            </w:r>
            <w:bookmarkEnd w:id="104"/>
          </w:p>
        </w:tc>
      </w:tr>
    </w:tbl>
    <w:p w:rsidR="00B00019" w:rsidRDefault="00B00019" w:rsidP="000E3345">
      <w:pPr>
        <w:pStyle w:val="Nummer"/>
      </w:pPr>
      <w:r>
        <w:br w:type="page"/>
      </w:r>
      <w:bookmarkStart w:id="105" w:name="o167"/>
      <w:r>
        <w:lastRenderedPageBreak/>
        <w:t>167</w:t>
      </w:r>
      <w:bookmarkEnd w:id="105"/>
      <w:r>
        <w:t xml:space="preserve">. </w:t>
      </w:r>
      <w:bookmarkStart w:id="106" w:name="_Hlt58932729"/>
      <w:bookmarkEnd w:id="10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142"/>
        <w:gridCol w:w="567"/>
        <w:gridCol w:w="3897"/>
      </w:tblGrid>
      <w:tr w:rsidR="00B00019" w:rsidTr="00B00019">
        <w:tblPrEx>
          <w:tblCellMar>
            <w:top w:w="0" w:type="dxa"/>
            <w:bottom w:w="0" w:type="dxa"/>
          </w:tblCellMar>
        </w:tblPrEx>
        <w:tc>
          <w:tcPr>
            <w:tcW w:w="2303" w:type="dxa"/>
          </w:tcPr>
          <w:p w:rsidR="00B00019" w:rsidRDefault="00B00019" w:rsidP="00B00019">
            <w:bookmarkStart w:id="107" w:name="_Hlt82423334"/>
            <w:r>
              <w:t>geg.:</w:t>
            </w:r>
          </w:p>
        </w:tc>
        <w:tc>
          <w:tcPr>
            <w:tcW w:w="2303" w:type="dxa"/>
          </w:tcPr>
          <w:p w:rsidR="00B00019" w:rsidRDefault="00B00019" w:rsidP="00B00019">
            <w:r>
              <w:t>n= 1,51</w:t>
            </w:r>
          </w:p>
        </w:tc>
        <w:tc>
          <w:tcPr>
            <w:tcW w:w="709" w:type="dxa"/>
            <w:gridSpan w:val="2"/>
          </w:tcPr>
          <w:p w:rsidR="00B00019" w:rsidRDefault="00B00019" w:rsidP="00B00019">
            <w:r>
              <w:t>ges.:</w:t>
            </w:r>
          </w:p>
        </w:tc>
        <w:tc>
          <w:tcPr>
            <w:tcW w:w="3897" w:type="dxa"/>
          </w:tcPr>
          <w:p w:rsidR="00B00019" w:rsidRDefault="00B00019" w:rsidP="00B00019"/>
        </w:tc>
      </w:tr>
      <w:tr w:rsidR="00B00019" w:rsidTr="00B00019">
        <w:tblPrEx>
          <w:tblCellMar>
            <w:top w:w="0" w:type="dxa"/>
            <w:bottom w:w="0" w:type="dxa"/>
          </w:tblCellMar>
        </w:tblPrEx>
        <w:trPr>
          <w:cantSplit/>
          <w:trHeight w:val="930"/>
        </w:trPr>
        <w:tc>
          <w:tcPr>
            <w:tcW w:w="2303" w:type="dxa"/>
            <w:vMerge w:val="restart"/>
          </w:tcPr>
          <w:p w:rsidR="00B00019" w:rsidRDefault="00B00019" w:rsidP="00B00019">
            <w:r>
              <w:t>Lösung:</w:t>
            </w:r>
          </w:p>
        </w:tc>
        <w:tc>
          <w:tcPr>
            <w:tcW w:w="2445" w:type="dxa"/>
            <w:gridSpan w:val="2"/>
          </w:tcPr>
          <w:p w:rsidR="00B00019" w:rsidRDefault="00B00019" w:rsidP="00B00019">
            <w:r>
              <w:t xml:space="preserve">Der Einfallswinkel </w:t>
            </w:r>
            <w:r>
              <w:rPr>
                <w:rFonts w:ascii="Symbol" w:hAnsi="Symbol"/>
              </w:rPr>
              <w:t></w:t>
            </w:r>
            <w:r>
              <w:t xml:space="preserve"> </w:t>
            </w:r>
            <w:bookmarkStart w:id="108" w:name="_Hlt59073441"/>
            <w:bookmarkEnd w:id="108"/>
            <w:r>
              <w:t xml:space="preserve">ist 45° groß (Wechselwinkel). Damit kann der Brechungswinkel berechnet werden, unter dem der Lichtstrahl in das Prisma eintritt. </w:t>
            </w:r>
          </w:p>
        </w:tc>
        <w:tc>
          <w:tcPr>
            <w:tcW w:w="4464" w:type="dxa"/>
            <w:gridSpan w:val="2"/>
          </w:tcPr>
          <w:p w:rsidR="00B00019" w:rsidRDefault="00B00019" w:rsidP="00B00019">
            <w:r>
              <w:pict>
                <v:shape id="_x0000_i1239" type="#_x0000_t75" style="width:228.75pt;height:84.75pt" fillcolor="window">
                  <v:imagedata r:id="rId418" o:title="lso167_1"/>
                </v:shape>
              </w:pict>
            </w:r>
          </w:p>
        </w:tc>
      </w:tr>
      <w:tr w:rsidR="00B00019" w:rsidTr="00B00019">
        <w:tblPrEx>
          <w:tblCellMar>
            <w:top w:w="0" w:type="dxa"/>
            <w:bottom w:w="0" w:type="dxa"/>
          </w:tblCellMar>
        </w:tblPrEx>
        <w:trPr>
          <w:cantSplit/>
          <w:trHeight w:val="930"/>
        </w:trPr>
        <w:tc>
          <w:tcPr>
            <w:tcW w:w="2303" w:type="dxa"/>
            <w:vMerge/>
          </w:tcPr>
          <w:p w:rsidR="00B00019" w:rsidRDefault="00B00019" w:rsidP="00B00019"/>
        </w:tc>
        <w:tc>
          <w:tcPr>
            <w:tcW w:w="6909" w:type="dxa"/>
            <w:gridSpan w:val="4"/>
          </w:tcPr>
          <w:p w:rsidR="00B00019" w:rsidRDefault="00B00019" w:rsidP="00B00019">
            <w:r>
              <w:rPr>
                <w:position w:val="-50"/>
              </w:rPr>
              <w:object w:dxaOrig="1200" w:dyaOrig="1420">
                <v:shape id="_x0000_i1240" type="#_x0000_t75" style="width:60pt;height:71.25pt" o:ole="" fillcolor="window">
                  <v:imagedata r:id="rId419" o:title=""/>
                </v:shape>
                <o:OLEObject Type="Embed" ProgID="Equation.3" ShapeID="_x0000_i1240" DrawAspect="Content" ObjectID="_1650957735" r:id="rId420"/>
              </w:object>
            </w:r>
            <w:r>
              <w:br/>
              <w:t xml:space="preserve">Mit diesem Winkel </w:t>
            </w:r>
            <w:r w:rsidR="009503F1">
              <w:t>lässt</w:t>
            </w:r>
            <w:r>
              <w:t xml:space="preserve"> sich der Einfallswinkel an der unteren Kante berechnen:</w:t>
            </w:r>
            <w:r>
              <w:br/>
            </w:r>
            <w:r>
              <w:rPr>
                <w:position w:val="-10"/>
              </w:rPr>
              <w:object w:dxaOrig="820" w:dyaOrig="300">
                <v:shape id="_x0000_i1241" type="#_x0000_t75" style="width:41.25pt;height:15pt" o:ole="" fillcolor="window">
                  <v:imagedata r:id="rId421" o:title=""/>
                </v:shape>
                <o:OLEObject Type="Embed" ProgID="Equation.3" ShapeID="_x0000_i1241" DrawAspect="Content" ObjectID="_1650957736" r:id="rId422"/>
              </w:object>
            </w:r>
            <w:r>
              <w:br/>
              <w:t>Frage: wird der Strahl jetzt gebrochen oder tritt Totalrefl</w:t>
            </w:r>
            <w:r w:rsidR="00857B55">
              <w:t>e</w:t>
            </w:r>
            <w:r>
              <w:t>xion auf. Dazu muss der Grenzwinkel für den Übergang von Glas in Luft berechnet werden:</w:t>
            </w:r>
            <w:r>
              <w:br/>
            </w:r>
            <w:r>
              <w:rPr>
                <w:position w:val="-38"/>
              </w:rPr>
              <w:object w:dxaOrig="1380" w:dyaOrig="859">
                <v:shape id="_x0000_i1242" type="#_x0000_t75" style="width:69pt;height:42.75pt" o:ole="" fillcolor="window">
                  <v:imagedata r:id="rId423" o:title=""/>
                </v:shape>
                <o:OLEObject Type="Embed" ProgID="Equation.3" ShapeID="_x0000_i1242" DrawAspect="Content" ObjectID="_1650957737" r:id="rId424"/>
              </w:object>
            </w:r>
            <w:r>
              <w:br/>
              <w:t>Es muss das Reziproke der Brechzahl eingesetzt werden, weil das Licht jetzt vom dicken in das dünne Medium übergeht und die Brechzahlen für den Übergang Luft - dickes Medium gelten.</w:t>
            </w:r>
            <w:r>
              <w:br/>
              <w:t>Der berechnete Grenzwinkel besagt, dass alle Lichtstrahlen, die unter einem Winkel, der größer als 41,47° ist, einfallen, nicht mehr gebrochen, sondern reflektiert werden. Ursache: der Brechungswinkel ist größer als 90°, es kann als</w:t>
            </w:r>
            <w:r w:rsidR="003436C3">
              <w:t>o</w:t>
            </w:r>
            <w:r>
              <w:t xml:space="preserve"> nicht gebrochen werden.</w:t>
            </w:r>
            <w:r>
              <w:br/>
              <w:t xml:space="preserve">Damit wird das Licht unter einem Winkel von 72,9° reflektiert und trifft auf die rechte Kante des Prismas. Da das Prisma gleichschenklig ist, tritt das Licht unter dem gleichen Winkel aus, unter dem es eingefallen ist, also 45°. </w:t>
            </w:r>
            <w:r>
              <w:br/>
              <w:t>Weiterhin ist zu sehen, dass der blaue und der rote Lichtstrahl vertauscht austreten. Das Prisma dreht ein einfallendes Bild um.</w:t>
            </w:r>
          </w:p>
        </w:tc>
      </w:tr>
      <w:tr w:rsidR="00B00019" w:rsidTr="00B00019">
        <w:tblPrEx>
          <w:tblCellMar>
            <w:top w:w="0" w:type="dxa"/>
            <w:bottom w:w="0" w:type="dxa"/>
          </w:tblCellMar>
        </w:tblPrEx>
        <w:trPr>
          <w:cantSplit/>
        </w:trPr>
        <w:tc>
          <w:tcPr>
            <w:tcW w:w="2303" w:type="dxa"/>
          </w:tcPr>
          <w:p w:rsidR="00B00019" w:rsidRDefault="00B00019" w:rsidP="00B00019">
            <w:r>
              <w:t>Antwort:</w:t>
            </w:r>
          </w:p>
        </w:tc>
        <w:tc>
          <w:tcPr>
            <w:tcW w:w="6909" w:type="dxa"/>
            <w:gridSpan w:val="4"/>
          </w:tcPr>
          <w:p w:rsidR="00B00019" w:rsidRDefault="00B00019" w:rsidP="00B00019"/>
        </w:tc>
      </w:tr>
      <w:bookmarkEnd w:id="107"/>
    </w:tbl>
    <w:p w:rsidR="00B00019" w:rsidRDefault="00B00019" w:rsidP="000E3345">
      <w:pPr>
        <w:pStyle w:val="Nummer"/>
      </w:pPr>
      <w:r>
        <w:br w:type="page"/>
      </w:r>
      <w:r>
        <w:lastRenderedPageBreak/>
        <w:t>1</w:t>
      </w:r>
      <w:bookmarkStart w:id="109" w:name="o171"/>
      <w:r>
        <w:t>7</w:t>
      </w:r>
      <w:bookmarkEnd w:id="109"/>
      <w:r>
        <w:t xml:space="preserve">1.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3190"/>
        <w:gridCol w:w="1204"/>
        <w:gridCol w:w="3332"/>
      </w:tblGrid>
      <w:tr w:rsidR="00B00019" w:rsidTr="00B00019">
        <w:tblPrEx>
          <w:tblCellMar>
            <w:top w:w="0" w:type="dxa"/>
            <w:bottom w:w="0" w:type="dxa"/>
          </w:tblCellMar>
        </w:tblPrEx>
        <w:tc>
          <w:tcPr>
            <w:tcW w:w="1346" w:type="dxa"/>
          </w:tcPr>
          <w:p w:rsidR="00B00019" w:rsidRDefault="00B00019" w:rsidP="00B00019">
            <w:pPr>
              <w:rPr>
                <w:color w:val="000000"/>
              </w:rPr>
            </w:pPr>
            <w:r>
              <w:rPr>
                <w:color w:val="000000"/>
              </w:rPr>
              <w:t>geg.:</w:t>
            </w:r>
          </w:p>
        </w:tc>
        <w:tc>
          <w:tcPr>
            <w:tcW w:w="3190" w:type="dxa"/>
          </w:tcPr>
          <w:p w:rsidR="00B00019" w:rsidRDefault="00B00019" w:rsidP="00B00019">
            <w:pPr>
              <w:rPr>
                <w:color w:val="000000"/>
              </w:rPr>
            </w:pPr>
            <w:r>
              <w:rPr>
                <w:color w:val="000000"/>
                <w:position w:val="-50"/>
              </w:rPr>
              <w:object w:dxaOrig="1920" w:dyaOrig="1120">
                <v:shape id="_x0000_i1243" type="#_x0000_t75" style="width:96pt;height:56.25pt" o:ole="" fillcolor="window">
                  <v:imagedata r:id="rId425" o:title=""/>
                </v:shape>
                <o:OLEObject Type="Embed" ProgID="Equation.3" ShapeID="_x0000_i1243" DrawAspect="Content" ObjectID="_1650957738" r:id="rId426"/>
              </w:object>
            </w:r>
          </w:p>
        </w:tc>
        <w:tc>
          <w:tcPr>
            <w:tcW w:w="1204" w:type="dxa"/>
          </w:tcPr>
          <w:p w:rsidR="00B00019" w:rsidRDefault="00B00019" w:rsidP="00B00019">
            <w:pPr>
              <w:rPr>
                <w:color w:val="000000"/>
              </w:rPr>
            </w:pPr>
            <w:r>
              <w:rPr>
                <w:color w:val="000000"/>
              </w:rPr>
              <w:t>ges.:</w:t>
            </w:r>
          </w:p>
        </w:tc>
        <w:tc>
          <w:tcPr>
            <w:tcW w:w="3332" w:type="dxa"/>
          </w:tcPr>
          <w:p w:rsidR="00B00019" w:rsidRDefault="00B00019" w:rsidP="00B00019">
            <w:pPr>
              <w:rPr>
                <w:color w:val="000000"/>
              </w:rPr>
            </w:pPr>
            <w:r>
              <w:rPr>
                <w:color w:val="000000"/>
                <w:position w:val="-6"/>
              </w:rPr>
              <w:object w:dxaOrig="200" w:dyaOrig="279">
                <v:shape id="_x0000_i1244" type="#_x0000_t75" style="width:9.75pt;height:14.25pt" o:ole="" fillcolor="window">
                  <v:imagedata r:id="rId427" o:title=""/>
                </v:shape>
                <o:OLEObject Type="Embed" ProgID="Equation.3" ShapeID="_x0000_i1244" DrawAspect="Content" ObjectID="_1650957739" r:id="rId428"/>
              </w:object>
            </w:r>
          </w:p>
        </w:tc>
      </w:tr>
      <w:tr w:rsidR="00B00019" w:rsidTr="00B00019">
        <w:tblPrEx>
          <w:tblCellMar>
            <w:top w:w="0" w:type="dxa"/>
            <w:bottom w:w="0" w:type="dxa"/>
          </w:tblCellMar>
        </w:tblPrEx>
        <w:trPr>
          <w:cantSplit/>
        </w:trPr>
        <w:tc>
          <w:tcPr>
            <w:tcW w:w="1346" w:type="dxa"/>
          </w:tcPr>
          <w:p w:rsidR="00B00019" w:rsidRDefault="00B00019" w:rsidP="00B00019">
            <w:pPr>
              <w:rPr>
                <w:color w:val="000000"/>
              </w:rPr>
            </w:pPr>
            <w:r>
              <w:rPr>
                <w:color w:val="000000"/>
              </w:rPr>
              <w:t>Lösung:</w:t>
            </w:r>
          </w:p>
        </w:tc>
        <w:tc>
          <w:tcPr>
            <w:tcW w:w="7725" w:type="dxa"/>
            <w:gridSpan w:val="3"/>
          </w:tcPr>
          <w:p w:rsidR="00B00019" w:rsidRDefault="00B00019" w:rsidP="00B00019">
            <w:pPr>
              <w:rPr>
                <w:color w:val="000000"/>
              </w:rPr>
            </w:pPr>
            <w:r>
              <w:rPr>
                <w:color w:val="000000"/>
              </w:rPr>
              <w:t>Es gilt die Gleichung für Maxima am Doppelspalt.</w:t>
            </w:r>
            <w:r>
              <w:rPr>
                <w:color w:val="000000"/>
              </w:rPr>
              <w:br/>
            </w:r>
            <w:r>
              <w:rPr>
                <w:color w:val="000000"/>
                <w:position w:val="-104"/>
              </w:rPr>
              <w:object w:dxaOrig="2840" w:dyaOrig="2880">
                <v:shape id="_x0000_i1245" type="#_x0000_t75" style="width:141.75pt;height:2in" o:ole="" fillcolor="window">
                  <v:imagedata r:id="rId429" o:title=""/>
                </v:shape>
                <o:OLEObject Type="Embed" ProgID="Equation.3" ShapeID="_x0000_i1245" DrawAspect="Content" ObjectID="_1650957740" r:id="rId430"/>
              </w:object>
            </w:r>
          </w:p>
        </w:tc>
      </w:tr>
      <w:tr w:rsidR="00B00019" w:rsidTr="00B00019">
        <w:tblPrEx>
          <w:tblCellMar>
            <w:top w:w="0" w:type="dxa"/>
            <w:bottom w:w="0" w:type="dxa"/>
          </w:tblCellMar>
        </w:tblPrEx>
        <w:trPr>
          <w:cantSplit/>
        </w:trPr>
        <w:tc>
          <w:tcPr>
            <w:tcW w:w="1346" w:type="dxa"/>
          </w:tcPr>
          <w:p w:rsidR="00B00019" w:rsidRDefault="00B00019" w:rsidP="00B00019">
            <w:pPr>
              <w:rPr>
                <w:color w:val="000000"/>
              </w:rPr>
            </w:pPr>
            <w:r>
              <w:rPr>
                <w:color w:val="000000"/>
              </w:rPr>
              <w:t>Antwort:</w:t>
            </w:r>
          </w:p>
        </w:tc>
        <w:tc>
          <w:tcPr>
            <w:tcW w:w="7725" w:type="dxa"/>
            <w:gridSpan w:val="3"/>
          </w:tcPr>
          <w:p w:rsidR="00B00019" w:rsidRDefault="00B00019" w:rsidP="00B00019">
            <w:pPr>
              <w:rPr>
                <w:color w:val="000000"/>
              </w:rPr>
            </w:pPr>
            <w:r>
              <w:t>Das Laserlicht hat eine Wellenlänge von 690 nm.</w:t>
            </w:r>
            <w:r w:rsidR="00E57800">
              <w:t xml:space="preserve"> Das ist rotes Licht.</w:t>
            </w:r>
          </w:p>
        </w:tc>
      </w:tr>
    </w:tbl>
    <w:p w:rsidR="00B00019" w:rsidRDefault="00B00019" w:rsidP="00B00019"/>
    <w:p w:rsidR="00B00019" w:rsidRDefault="00B00019" w:rsidP="000E3345">
      <w:pPr>
        <w:pStyle w:val="Nummer"/>
      </w:pPr>
      <w:r>
        <w:br w:type="page"/>
      </w:r>
      <w:r>
        <w:lastRenderedPageBreak/>
        <w:t>1</w:t>
      </w:r>
      <w:bookmarkStart w:id="110" w:name="o191"/>
      <w:r>
        <w:t>9</w:t>
      </w:r>
      <w:bookmarkEnd w:id="110"/>
      <w:r>
        <w:t xml:space="preserve">1. </w:t>
      </w:r>
      <w:r>
        <w:br/>
      </w:r>
    </w:p>
    <w:tbl>
      <w:tblPr>
        <w:tblW w:w="0" w:type="auto"/>
        <w:tblLayout w:type="fixed"/>
        <w:tblCellMar>
          <w:left w:w="70" w:type="dxa"/>
          <w:right w:w="70" w:type="dxa"/>
        </w:tblCellMar>
        <w:tblLook w:val="0000" w:firstRow="0" w:lastRow="0" w:firstColumn="0" w:lastColumn="0" w:noHBand="0" w:noVBand="0"/>
      </w:tblPr>
      <w:tblGrid>
        <w:gridCol w:w="2303"/>
        <w:gridCol w:w="2303"/>
        <w:gridCol w:w="1134"/>
        <w:gridCol w:w="3472"/>
      </w:tblGrid>
      <w:tr w:rsidR="00B00019" w:rsidTr="00B00019">
        <w:tblPrEx>
          <w:tblCellMar>
            <w:top w:w="0" w:type="dxa"/>
            <w:bottom w:w="0" w:type="dxa"/>
          </w:tblCellMar>
        </w:tblPrEx>
        <w:tc>
          <w:tcPr>
            <w:tcW w:w="2303" w:type="dxa"/>
            <w:tcBorders>
              <w:top w:val="single" w:sz="4" w:space="0" w:color="auto"/>
              <w:left w:val="single" w:sz="4" w:space="0" w:color="auto"/>
              <w:bottom w:val="single" w:sz="4" w:space="0" w:color="auto"/>
              <w:right w:val="single" w:sz="4" w:space="0" w:color="auto"/>
            </w:tcBorders>
          </w:tcPr>
          <w:p w:rsidR="00B00019" w:rsidRDefault="00B00019" w:rsidP="00B00019">
            <w:bookmarkStart w:id="111" w:name="_Hlt100985283"/>
            <w:r>
              <w:t>geg.:</w:t>
            </w:r>
          </w:p>
        </w:tc>
        <w:tc>
          <w:tcPr>
            <w:tcW w:w="2303" w:type="dxa"/>
            <w:tcBorders>
              <w:top w:val="single" w:sz="4" w:space="0" w:color="auto"/>
              <w:left w:val="single" w:sz="4" w:space="0" w:color="auto"/>
              <w:bottom w:val="single" w:sz="4" w:space="0" w:color="auto"/>
              <w:right w:val="single" w:sz="4" w:space="0" w:color="auto"/>
            </w:tcBorders>
          </w:tcPr>
          <w:p w:rsidR="00B00019" w:rsidRDefault="00B00019" w:rsidP="00B00019">
            <w:r>
              <w:rPr>
                <w:position w:val="-44"/>
              </w:rPr>
              <w:object w:dxaOrig="1480" w:dyaOrig="960">
                <v:shape id="_x0000_i1246" type="#_x0000_t75" style="width:74.25pt;height:48pt" o:ole="" fillcolor="window">
                  <v:imagedata r:id="rId431" o:title=""/>
                </v:shape>
                <o:OLEObject Type="Embed" ProgID="Equation.3" ShapeID="_x0000_i1246" DrawAspect="Content" ObjectID="_1650957741" r:id="rId432"/>
              </w:object>
            </w:r>
          </w:p>
        </w:tc>
        <w:tc>
          <w:tcPr>
            <w:tcW w:w="1134" w:type="dxa"/>
            <w:tcBorders>
              <w:top w:val="single" w:sz="4" w:space="0" w:color="auto"/>
              <w:left w:val="single" w:sz="4" w:space="0" w:color="auto"/>
              <w:bottom w:val="single" w:sz="4" w:space="0" w:color="auto"/>
              <w:right w:val="single" w:sz="4" w:space="0" w:color="auto"/>
            </w:tcBorders>
          </w:tcPr>
          <w:p w:rsidR="00B00019" w:rsidRDefault="00B00019" w:rsidP="00B00019">
            <w:r>
              <w:t>ges.:</w:t>
            </w:r>
          </w:p>
        </w:tc>
        <w:tc>
          <w:tcPr>
            <w:tcW w:w="3472" w:type="dxa"/>
            <w:tcBorders>
              <w:top w:val="single" w:sz="4" w:space="0" w:color="auto"/>
              <w:left w:val="single" w:sz="4" w:space="0" w:color="auto"/>
              <w:bottom w:val="single" w:sz="4" w:space="0" w:color="auto"/>
              <w:right w:val="single" w:sz="4" w:space="0" w:color="auto"/>
            </w:tcBorders>
          </w:tcPr>
          <w:p w:rsidR="00B00019" w:rsidRDefault="00B00019" w:rsidP="00B00019">
            <w:r>
              <w:t>d</w:t>
            </w:r>
          </w:p>
        </w:tc>
      </w:tr>
      <w:tr w:rsidR="00B00019" w:rsidTr="00B00019">
        <w:tblPrEx>
          <w:tblCellMar>
            <w:top w:w="0" w:type="dxa"/>
            <w:bottom w:w="0" w:type="dxa"/>
          </w:tblCellMar>
        </w:tblPrEx>
        <w:trPr>
          <w:cantSplit/>
        </w:trPr>
        <w:tc>
          <w:tcPr>
            <w:tcW w:w="2303" w:type="dxa"/>
            <w:tcBorders>
              <w:top w:val="single" w:sz="4" w:space="0" w:color="auto"/>
              <w:left w:val="single" w:sz="4" w:space="0" w:color="auto"/>
              <w:bottom w:val="single" w:sz="4" w:space="0" w:color="auto"/>
              <w:right w:val="single" w:sz="4" w:space="0" w:color="auto"/>
            </w:tcBorders>
          </w:tcPr>
          <w:p w:rsidR="00B00019" w:rsidRDefault="00B00019" w:rsidP="00B00019">
            <w:r>
              <w:t>Lösung:</w:t>
            </w:r>
          </w:p>
        </w:tc>
        <w:tc>
          <w:tcPr>
            <w:tcW w:w="6909" w:type="dxa"/>
            <w:gridSpan w:val="3"/>
            <w:tcBorders>
              <w:top w:val="single" w:sz="4" w:space="0" w:color="auto"/>
              <w:left w:val="single" w:sz="4" w:space="0" w:color="auto"/>
              <w:bottom w:val="single" w:sz="4" w:space="0" w:color="auto"/>
              <w:right w:val="single" w:sz="4" w:space="0" w:color="auto"/>
            </w:tcBorders>
          </w:tcPr>
          <w:p w:rsidR="00B00019" w:rsidRDefault="00B00019" w:rsidP="00B00019">
            <w:r>
              <w:t>Das Licht wird sowohl an der Vorder- als auch an der Rückseite der Schicht reflektiert. Bei entsprechender Schichtdicke löschen sich diese beiden Strahlen aus. Dadurch erhöht sich der Anteil des durchgehenden Lichtes, was bei einer Linse ja bezweckt wird.</w:t>
            </w:r>
            <w:r>
              <w:br/>
              <w:t xml:space="preserve">550 nm </w:t>
            </w:r>
            <w:r w:rsidR="00C270E4">
              <w:t>entsprechen</w:t>
            </w:r>
            <w:r>
              <w:t xml:space="preserve"> der Farbe gelb. Die Linse reflektiert also kein gelbes Licht, so dass sie in der Draufsicht violett erscheint (blaues und rotes Licht)</w:t>
            </w:r>
            <w:r>
              <w:br/>
              <w:t>Wie dick muss die Schicht nun sein? Da zweimal ein Übergang vom optisch dünnen zum optische dicken Medium erfolgt, kommt es im Gegensatz zur Seifenblase zu zwei Phasensprüngen. Es gilt:</w:t>
            </w:r>
            <w:r>
              <w:br/>
            </w:r>
            <w:r w:rsidR="00C270E4" w:rsidRPr="00532CC7">
              <w:rPr>
                <w:position w:val="-24"/>
              </w:rPr>
              <w:object w:dxaOrig="1280" w:dyaOrig="620">
                <v:shape id="_x0000_i1247" type="#_x0000_t75" style="width:63.75pt;height:30.75pt" o:ole="" fillcolor="window">
                  <v:imagedata r:id="rId433" o:title=""/>
                </v:shape>
                <o:OLEObject Type="Embed" ProgID="Equation.DSMT4" ShapeID="_x0000_i1247" DrawAspect="Content" ObjectID="_1650957742" r:id="rId434"/>
              </w:object>
            </w:r>
            <w:r>
              <w:br/>
              <w:t xml:space="preserve">Für k kann man eine natürliche Zahl einsetzen. Nimmt man </w:t>
            </w:r>
            <w:r w:rsidR="00C270E4">
              <w:t>0</w:t>
            </w:r>
            <w:r>
              <w:t>, erhält man die kleinste mögliche Schichtdicke:</w:t>
            </w:r>
            <w:r>
              <w:br/>
            </w:r>
            <w:r w:rsidR="00C270E4" w:rsidRPr="00532CC7">
              <w:rPr>
                <w:position w:val="-46"/>
              </w:rPr>
              <w:object w:dxaOrig="2140" w:dyaOrig="1040">
                <v:shape id="_x0000_i1248" type="#_x0000_t75" style="width:107.25pt;height:51.75pt" o:ole="" fillcolor="window">
                  <v:imagedata r:id="rId435" o:title=""/>
                </v:shape>
                <o:OLEObject Type="Embed" ProgID="Equation.DSMT4" ShapeID="_x0000_i1248" DrawAspect="Content" ObjectID="_1650957743" r:id="rId436"/>
              </w:object>
            </w:r>
            <w:r>
              <w:br/>
            </w:r>
          </w:p>
        </w:tc>
      </w:tr>
      <w:tr w:rsidR="00B00019" w:rsidTr="00B00019">
        <w:tblPrEx>
          <w:tblCellMar>
            <w:top w:w="0" w:type="dxa"/>
            <w:bottom w:w="0" w:type="dxa"/>
          </w:tblCellMar>
        </w:tblPrEx>
        <w:trPr>
          <w:cantSplit/>
        </w:trPr>
        <w:tc>
          <w:tcPr>
            <w:tcW w:w="2303" w:type="dxa"/>
            <w:tcBorders>
              <w:top w:val="single" w:sz="4" w:space="0" w:color="auto"/>
              <w:left w:val="single" w:sz="4" w:space="0" w:color="auto"/>
              <w:bottom w:val="single" w:sz="4" w:space="0" w:color="auto"/>
              <w:right w:val="single" w:sz="4" w:space="0" w:color="auto"/>
            </w:tcBorders>
          </w:tcPr>
          <w:p w:rsidR="00B00019" w:rsidRDefault="00B00019" w:rsidP="00B00019">
            <w:r>
              <w:t>Antwort:</w:t>
            </w:r>
          </w:p>
        </w:tc>
        <w:tc>
          <w:tcPr>
            <w:tcW w:w="6909" w:type="dxa"/>
            <w:gridSpan w:val="3"/>
            <w:tcBorders>
              <w:top w:val="single" w:sz="4" w:space="0" w:color="auto"/>
              <w:left w:val="single" w:sz="4" w:space="0" w:color="auto"/>
              <w:bottom w:val="single" w:sz="4" w:space="0" w:color="auto"/>
              <w:right w:val="single" w:sz="4" w:space="0" w:color="auto"/>
            </w:tcBorders>
          </w:tcPr>
          <w:p w:rsidR="00B00019" w:rsidRDefault="00B00019" w:rsidP="00B00019">
            <w:r>
              <w:t xml:space="preserve">Die Schicht muss </w:t>
            </w:r>
            <w:r w:rsidR="00C270E4">
              <w:t>102</w:t>
            </w:r>
            <w:r>
              <w:t xml:space="preserve"> nm dick sein.</w:t>
            </w:r>
          </w:p>
        </w:tc>
      </w:tr>
      <w:bookmarkEnd w:id="111"/>
    </w:tbl>
    <w:p w:rsidR="00B00019" w:rsidRDefault="00B00019" w:rsidP="00B00019"/>
    <w:p w:rsidR="00B00019" w:rsidRDefault="00B00019" w:rsidP="000E3345">
      <w:pPr>
        <w:pStyle w:val="Nummer"/>
      </w:pPr>
      <w:r>
        <w:br w:type="page"/>
      </w:r>
      <w:r>
        <w:lastRenderedPageBreak/>
        <w:t>2</w:t>
      </w:r>
      <w:bookmarkStart w:id="112" w:name="o200"/>
      <w:r>
        <w:t>0</w:t>
      </w:r>
      <w:bookmarkEnd w:id="112"/>
      <w:r>
        <w:t xml:space="preserve">0. </w:t>
      </w:r>
      <w:r>
        <w:br/>
      </w:r>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046"/>
      </w:tblGrid>
      <w:tr w:rsidR="00B00019" w:rsidTr="00B00019">
        <w:tblPrEx>
          <w:tblCellMar>
            <w:top w:w="0" w:type="dxa"/>
            <w:bottom w:w="0" w:type="dxa"/>
          </w:tblCellMar>
        </w:tblPrEx>
        <w:tc>
          <w:tcPr>
            <w:tcW w:w="1771" w:type="dxa"/>
            <w:tcBorders>
              <w:top w:val="single" w:sz="4" w:space="0" w:color="auto"/>
              <w:left w:val="single" w:sz="4" w:space="0" w:color="auto"/>
              <w:bottom w:val="single" w:sz="4" w:space="0" w:color="auto"/>
              <w:right w:val="single" w:sz="4" w:space="0" w:color="auto"/>
            </w:tcBorders>
          </w:tcPr>
          <w:p w:rsidR="00B00019" w:rsidRDefault="00B00019" w:rsidP="00B00019">
            <w:r>
              <w:t>geg.:</w:t>
            </w:r>
          </w:p>
        </w:tc>
        <w:tc>
          <w:tcPr>
            <w:tcW w:w="2835" w:type="dxa"/>
            <w:tcBorders>
              <w:top w:val="single" w:sz="4" w:space="0" w:color="auto"/>
              <w:left w:val="single" w:sz="4" w:space="0" w:color="auto"/>
              <w:bottom w:val="single" w:sz="4" w:space="0" w:color="auto"/>
              <w:right w:val="single" w:sz="4" w:space="0" w:color="auto"/>
            </w:tcBorders>
          </w:tcPr>
          <w:p w:rsidR="00B00019" w:rsidRDefault="00B00019" w:rsidP="00B00019">
            <w:r>
              <w:rPr>
                <w:position w:val="-24"/>
              </w:rPr>
              <w:object w:dxaOrig="680" w:dyaOrig="620">
                <v:shape id="_x0000_i1249" type="#_x0000_t75" style="width:33.75pt;height:30.75pt" o:ole="" fillcolor="window">
                  <v:imagedata r:id="rId437" o:title=""/>
                </v:shape>
                <o:OLEObject Type="Embed" ProgID="Equation.3" ShapeID="_x0000_i1249" DrawAspect="Content" ObjectID="_1650957744" r:id="rId438"/>
              </w:object>
            </w:r>
          </w:p>
        </w:tc>
        <w:tc>
          <w:tcPr>
            <w:tcW w:w="1560" w:type="dxa"/>
            <w:tcBorders>
              <w:top w:val="single" w:sz="4" w:space="0" w:color="auto"/>
              <w:left w:val="single" w:sz="4" w:space="0" w:color="auto"/>
              <w:bottom w:val="single" w:sz="4" w:space="0" w:color="auto"/>
              <w:right w:val="single" w:sz="4" w:space="0" w:color="auto"/>
            </w:tcBorders>
          </w:tcPr>
          <w:p w:rsidR="00B00019" w:rsidRDefault="00B00019" w:rsidP="00B00019">
            <w:r>
              <w:t>ges.:</w:t>
            </w:r>
          </w:p>
        </w:tc>
        <w:tc>
          <w:tcPr>
            <w:tcW w:w="3046" w:type="dxa"/>
            <w:tcBorders>
              <w:top w:val="single" w:sz="4" w:space="0" w:color="auto"/>
              <w:left w:val="single" w:sz="4" w:space="0" w:color="auto"/>
              <w:bottom w:val="single" w:sz="4" w:space="0" w:color="auto"/>
              <w:right w:val="single" w:sz="4" w:space="0" w:color="auto"/>
            </w:tcBorders>
          </w:tcPr>
          <w:p w:rsidR="00B00019" w:rsidRDefault="00B00019" w:rsidP="00B00019">
            <w:r>
              <w:t>b</w:t>
            </w:r>
          </w:p>
        </w:tc>
      </w:tr>
      <w:tr w:rsidR="00B00019" w:rsidTr="00B00019">
        <w:tblPrEx>
          <w:tblCellMar>
            <w:top w:w="0" w:type="dxa"/>
            <w:bottom w:w="0" w:type="dxa"/>
          </w:tblCellMar>
        </w:tblPrEx>
        <w:trPr>
          <w:cantSplit/>
        </w:trPr>
        <w:tc>
          <w:tcPr>
            <w:tcW w:w="1771" w:type="dxa"/>
            <w:tcBorders>
              <w:top w:val="single" w:sz="4" w:space="0" w:color="auto"/>
              <w:left w:val="single" w:sz="4" w:space="0" w:color="auto"/>
              <w:bottom w:val="single" w:sz="4" w:space="0" w:color="auto"/>
              <w:right w:val="single" w:sz="4" w:space="0" w:color="auto"/>
            </w:tcBorders>
          </w:tcPr>
          <w:p w:rsidR="00B00019" w:rsidRDefault="00B00019" w:rsidP="00B00019">
            <w:r>
              <w:t>Lösung:</w:t>
            </w:r>
          </w:p>
        </w:tc>
        <w:tc>
          <w:tcPr>
            <w:tcW w:w="7441" w:type="dxa"/>
            <w:gridSpan w:val="3"/>
            <w:tcBorders>
              <w:top w:val="single" w:sz="4" w:space="0" w:color="auto"/>
              <w:left w:val="single" w:sz="4" w:space="0" w:color="auto"/>
              <w:bottom w:val="single" w:sz="4" w:space="0" w:color="auto"/>
              <w:right w:val="single" w:sz="4" w:space="0" w:color="auto"/>
            </w:tcBorders>
          </w:tcPr>
          <w:p w:rsidR="00B00019" w:rsidRDefault="00B00019" w:rsidP="00B00019">
            <w:r>
              <w:t xml:space="preserve">Beim Hohlspiegel ist die Krümmungsradius doppelt so groß wie die Brennweite, also </w:t>
            </w:r>
            <w:r>
              <w:br/>
            </w:r>
            <w:r>
              <w:rPr>
                <w:position w:val="-10"/>
              </w:rPr>
              <w:object w:dxaOrig="680" w:dyaOrig="320">
                <v:shape id="_x0000_i1250" type="#_x0000_t75" style="width:33.75pt;height:15.75pt" o:ole="" fillcolor="window">
                  <v:imagedata r:id="rId439" o:title=""/>
                </v:shape>
                <o:OLEObject Type="Embed" ProgID="Equation.3" ShapeID="_x0000_i1250" DrawAspect="Content" ObjectID="_1650957745" r:id="rId440"/>
              </w:object>
            </w:r>
            <w:r>
              <w:br/>
              <w:t xml:space="preserve">Damit ist </w:t>
            </w:r>
            <w:r>
              <w:br/>
            </w:r>
            <w:r>
              <w:rPr>
                <w:position w:val="-58"/>
              </w:rPr>
              <w:object w:dxaOrig="680" w:dyaOrig="1280">
                <v:shape id="_x0000_i1251" type="#_x0000_t75" style="width:33.75pt;height:63.75pt" o:ole="" fillcolor="window">
                  <v:imagedata r:id="rId441" o:title=""/>
                </v:shape>
                <o:OLEObject Type="Embed" ProgID="Equation.3" ShapeID="_x0000_i1251" DrawAspect="Content" ObjectID="_1650957746" r:id="rId442"/>
              </w:object>
            </w:r>
          </w:p>
          <w:p w:rsidR="00B00019" w:rsidRDefault="00B00019" w:rsidP="00B00019">
            <w:r>
              <w:t>Es gilt die Abbildungsgleichung für dünne Linsen und Spiegel:</w:t>
            </w:r>
            <w:r>
              <w:br/>
            </w:r>
            <w:r>
              <w:rPr>
                <w:position w:val="-28"/>
              </w:rPr>
              <w:object w:dxaOrig="920" w:dyaOrig="660">
                <v:shape id="_x0000_i1252" type="#_x0000_t75" style="width:45.75pt;height:33pt" o:ole="" fillcolor="window">
                  <v:imagedata r:id="rId443" o:title=""/>
                </v:shape>
                <o:OLEObject Type="Embed" ProgID="Equation.3" ShapeID="_x0000_i1252" DrawAspect="Content" ObjectID="_1650957747" r:id="rId444"/>
              </w:object>
            </w:r>
            <w:bookmarkStart w:id="113" w:name="_Hlt52588602"/>
            <w:bookmarkEnd w:id="113"/>
            <w:r>
              <w:br/>
              <w:t>Diese Gleichung wird nach b umgestellt:</w:t>
            </w:r>
            <w:r>
              <w:br/>
            </w:r>
            <w:r>
              <w:rPr>
                <w:position w:val="-134"/>
              </w:rPr>
              <w:object w:dxaOrig="1219" w:dyaOrig="3120">
                <v:shape id="_x0000_i1253" type="#_x0000_t75" style="width:60.75pt;height:156pt" o:ole="" fillcolor="window">
                  <v:imagedata r:id="rId445" o:title=""/>
                </v:shape>
                <o:OLEObject Type="Embed" ProgID="Equation.3" ShapeID="_x0000_i1253" DrawAspect="Content" ObjectID="_1650957748" r:id="rId446"/>
              </w:object>
            </w:r>
          </w:p>
          <w:p w:rsidR="00B00019" w:rsidRDefault="00B00019" w:rsidP="00B00019">
            <w:r>
              <w:t>zeichnerische Lösung:</w:t>
            </w:r>
            <w:r>
              <w:br/>
            </w:r>
            <w:r>
              <w:pict>
                <v:shape id="_x0000_i1254" type="#_x0000_t75" style="width:365.25pt;height:176.25pt" fillcolor="window">
                  <v:imagedata r:id="rId447" o:title="lso200"/>
                </v:shape>
              </w:pict>
            </w:r>
          </w:p>
          <w:p w:rsidR="00B00019" w:rsidRDefault="00B00019" w:rsidP="00B00019">
            <w:r>
              <w:t xml:space="preserve">Hinweis: Die zeichnerische Lösung stimmt mit der rechnerischen Lösung nicht genau überein. Ursache dafür ist die Abweichung bei achsenfernen Strahlen. </w:t>
            </w:r>
          </w:p>
        </w:tc>
      </w:tr>
      <w:tr w:rsidR="00B00019" w:rsidTr="00B00019">
        <w:tblPrEx>
          <w:tblCellMar>
            <w:top w:w="0" w:type="dxa"/>
            <w:bottom w:w="0" w:type="dxa"/>
          </w:tblCellMar>
        </w:tblPrEx>
        <w:trPr>
          <w:cantSplit/>
        </w:trPr>
        <w:tc>
          <w:tcPr>
            <w:tcW w:w="1771" w:type="dxa"/>
            <w:tcBorders>
              <w:top w:val="single" w:sz="4" w:space="0" w:color="auto"/>
              <w:left w:val="single" w:sz="4" w:space="0" w:color="auto"/>
              <w:bottom w:val="single" w:sz="4" w:space="0" w:color="auto"/>
              <w:right w:val="single" w:sz="4" w:space="0" w:color="auto"/>
            </w:tcBorders>
          </w:tcPr>
          <w:p w:rsidR="00B00019" w:rsidRDefault="00B00019" w:rsidP="00B00019">
            <w:r>
              <w:t>Antwort:</w:t>
            </w:r>
          </w:p>
        </w:tc>
        <w:tc>
          <w:tcPr>
            <w:tcW w:w="7441" w:type="dxa"/>
            <w:gridSpan w:val="3"/>
            <w:tcBorders>
              <w:top w:val="single" w:sz="4" w:space="0" w:color="auto"/>
              <w:left w:val="single" w:sz="4" w:space="0" w:color="auto"/>
              <w:bottom w:val="single" w:sz="4" w:space="0" w:color="auto"/>
              <w:right w:val="single" w:sz="4" w:space="0" w:color="auto"/>
            </w:tcBorders>
          </w:tcPr>
          <w:p w:rsidR="00B00019" w:rsidRDefault="00B00019" w:rsidP="00B00019">
            <w:r>
              <w:t>Das Bild entsteht in einer Entfernung vom 4fachen der Brennweite oder dem doppelten Krümmungsradius.</w:t>
            </w:r>
          </w:p>
        </w:tc>
      </w:tr>
    </w:tbl>
    <w:p w:rsidR="00B00019" w:rsidRDefault="00B00019" w:rsidP="00B00019">
      <w:r>
        <w:br/>
      </w:r>
    </w:p>
    <w:p w:rsidR="00B00019" w:rsidRDefault="00B00019" w:rsidP="000E3345">
      <w:pPr>
        <w:pStyle w:val="Nummer"/>
      </w:pPr>
      <w:r>
        <w:br w:type="page"/>
      </w:r>
      <w:bookmarkStart w:id="114" w:name="o204"/>
      <w:r>
        <w:lastRenderedPageBreak/>
        <w:t xml:space="preserve">204. </w:t>
      </w:r>
      <w:bookmarkEnd w:id="114"/>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4181"/>
      </w:tblGrid>
      <w:tr w:rsidR="00B00019" w:rsidTr="003764B6">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28"/>
              </w:rPr>
              <w:object w:dxaOrig="1320" w:dyaOrig="680">
                <v:shape id="_x0000_i1255" type="#_x0000_t75" style="width:66pt;height:33.75pt" o:ole="" fillcolor="window">
                  <v:imagedata r:id="rId448" o:title=""/>
                </v:shape>
                <o:OLEObject Type="Embed" ProgID="Equation.3" ShapeID="_x0000_i1255" DrawAspect="Content" ObjectID="_1650957749" r:id="rId449"/>
              </w:object>
            </w:r>
          </w:p>
        </w:tc>
        <w:tc>
          <w:tcPr>
            <w:tcW w:w="1134" w:type="dxa"/>
            <w:gridSpan w:val="2"/>
          </w:tcPr>
          <w:p w:rsidR="00B00019" w:rsidRDefault="00B00019" w:rsidP="00B00019">
            <w:pPr>
              <w:rPr>
                <w:color w:val="000000"/>
              </w:rPr>
            </w:pPr>
            <w:r>
              <w:rPr>
                <w:color w:val="000000"/>
              </w:rPr>
              <w:t>ges.:</w:t>
            </w:r>
          </w:p>
        </w:tc>
        <w:tc>
          <w:tcPr>
            <w:tcW w:w="4181" w:type="dxa"/>
          </w:tcPr>
          <w:p w:rsidR="00B00019" w:rsidRDefault="00B00019" w:rsidP="00B00019">
            <w:pPr>
              <w:rPr>
                <w:color w:val="000000"/>
              </w:rPr>
            </w:pPr>
            <w:r>
              <w:rPr>
                <w:color w:val="000000"/>
                <w:position w:val="-10"/>
              </w:rPr>
              <w:object w:dxaOrig="360" w:dyaOrig="320">
                <v:shape id="_x0000_i1256" type="#_x0000_t75" style="width:18pt;height:15.75pt" o:ole="" fillcolor="window">
                  <v:imagedata r:id="rId450" o:title=""/>
                </v:shape>
                <o:OLEObject Type="Embed" ProgID="Equation.3" ShapeID="_x0000_i1256" DrawAspect="Content" ObjectID="_1650957750" r:id="rId451"/>
              </w:object>
            </w:r>
          </w:p>
        </w:tc>
      </w:tr>
      <w:tr w:rsidR="00B00019" w:rsidTr="003764B6">
        <w:tblPrEx>
          <w:tblCellMar>
            <w:top w:w="0" w:type="dxa"/>
            <w:bottom w:w="0" w:type="dxa"/>
          </w:tblCellMar>
        </w:tblPrEx>
        <w:trPr>
          <w:cantSplit/>
          <w:trHeight w:val="1160"/>
        </w:trPr>
        <w:tc>
          <w:tcPr>
            <w:tcW w:w="1134" w:type="dxa"/>
            <w:vMerge w:val="restart"/>
          </w:tcPr>
          <w:p w:rsidR="00B00019" w:rsidRDefault="00B00019" w:rsidP="00B00019">
            <w:pPr>
              <w:rPr>
                <w:color w:val="000000"/>
              </w:rPr>
            </w:pPr>
            <w:r>
              <w:rPr>
                <w:color w:val="000000"/>
              </w:rPr>
              <w:t>Lösung:</w:t>
            </w:r>
          </w:p>
        </w:tc>
        <w:tc>
          <w:tcPr>
            <w:tcW w:w="8150" w:type="dxa"/>
            <w:gridSpan w:val="4"/>
          </w:tcPr>
          <w:p w:rsidR="00B00019" w:rsidRDefault="00B00019" w:rsidP="00B00019">
            <w:pPr>
              <w:rPr>
                <w:color w:val="000000"/>
              </w:rPr>
            </w:pPr>
            <w:r>
              <w:rPr>
                <w:color w:val="000000"/>
              </w:rPr>
              <w:t>Für den Hohlspiegel gelten die gleichen Gesetze wie für die dünne Linse:</w:t>
            </w:r>
            <w:r>
              <w:rPr>
                <w:color w:val="000000"/>
              </w:rPr>
              <w:br/>
              <w:t>Abbildungsmaßstab:</w:t>
            </w:r>
            <w:r>
              <w:rPr>
                <w:color w:val="000000"/>
              </w:rPr>
              <w:br/>
            </w:r>
            <w:r>
              <w:rPr>
                <w:color w:val="000000"/>
                <w:position w:val="-28"/>
              </w:rPr>
              <w:object w:dxaOrig="600" w:dyaOrig="660">
                <v:shape id="_x0000_i1257" type="#_x0000_t75" style="width:30pt;height:33pt" o:ole="" fillcolor="window">
                  <v:imagedata r:id="rId452" o:title=""/>
                </v:shape>
                <o:OLEObject Type="Embed" ProgID="Equation.3" ShapeID="_x0000_i1257" DrawAspect="Content" ObjectID="_1650957751" r:id="rId453"/>
              </w:object>
            </w:r>
            <w:r>
              <w:rPr>
                <w:color w:val="000000"/>
              </w:rPr>
              <w:br/>
              <w:t>und Linsengleichung:</w:t>
            </w:r>
            <w:r>
              <w:rPr>
                <w:color w:val="000000"/>
              </w:rPr>
              <w:br/>
            </w:r>
            <w:r>
              <w:rPr>
                <w:color w:val="000000"/>
                <w:position w:val="-28"/>
              </w:rPr>
              <w:object w:dxaOrig="920" w:dyaOrig="660">
                <v:shape id="_x0000_i1258" type="#_x0000_t75" style="width:45.75pt;height:33pt" o:ole="" fillcolor="window">
                  <v:imagedata r:id="rId454" o:title=""/>
                </v:shape>
                <o:OLEObject Type="Embed" ProgID="Equation.3" ShapeID="_x0000_i1258" DrawAspect="Content" ObjectID="_1650957752" r:id="rId455"/>
              </w:object>
            </w:r>
            <w:bookmarkStart w:id="115" w:name="_Hlt58296449"/>
            <w:bookmarkEnd w:id="115"/>
            <w:r>
              <w:rPr>
                <w:color w:val="000000"/>
              </w:rPr>
              <w:br/>
              <w:t xml:space="preserve">Weiterhin wird festgelegt: </w:t>
            </w:r>
            <w:r>
              <w:rPr>
                <w:color w:val="000000"/>
              </w:rPr>
              <w:br/>
            </w:r>
            <w:r>
              <w:rPr>
                <w:color w:val="000000"/>
                <w:position w:val="-10"/>
              </w:rPr>
              <w:object w:dxaOrig="840" w:dyaOrig="320">
                <v:shape id="_x0000_i1259" type="#_x0000_t75" style="width:42pt;height:15.75pt" o:ole="" fillcolor="window">
                  <v:imagedata r:id="rId456" o:title=""/>
                </v:shape>
                <o:OLEObject Type="Embed" ProgID="Equation.3" ShapeID="_x0000_i1259" DrawAspect="Content" ObjectID="_1650957753" r:id="rId457"/>
              </w:object>
            </w:r>
            <w:r>
              <w:rPr>
                <w:color w:val="000000"/>
              </w:rPr>
              <w:br/>
              <w:t>Das sind drei Gleichungen, die drei unbekannte Größen enthalten: f, b und g. Damit ist die Aufgabe durch geschicktes Umformen und Einsetzen lösbar:</w:t>
            </w:r>
            <w:r>
              <w:rPr>
                <w:color w:val="000000"/>
              </w:rPr>
              <w:br/>
            </w:r>
            <w:r>
              <w:rPr>
                <w:color w:val="000000"/>
              </w:rPr>
              <w:br/>
            </w:r>
          </w:p>
        </w:tc>
      </w:tr>
      <w:tr w:rsidR="00B00019" w:rsidTr="003764B6">
        <w:tblPrEx>
          <w:tblCellMar>
            <w:top w:w="0" w:type="dxa"/>
            <w:bottom w:w="0" w:type="dxa"/>
          </w:tblCellMar>
        </w:tblPrEx>
        <w:trPr>
          <w:cantSplit/>
          <w:trHeight w:val="1160"/>
        </w:trPr>
        <w:tc>
          <w:tcPr>
            <w:tcW w:w="1134" w:type="dxa"/>
            <w:vMerge/>
          </w:tcPr>
          <w:p w:rsidR="00B00019" w:rsidRDefault="00B00019" w:rsidP="00B00019">
            <w:pPr>
              <w:rPr>
                <w:color w:val="000000"/>
              </w:rPr>
            </w:pPr>
          </w:p>
        </w:tc>
        <w:tc>
          <w:tcPr>
            <w:tcW w:w="3402" w:type="dxa"/>
            <w:gridSpan w:val="2"/>
          </w:tcPr>
          <w:p w:rsidR="00B00019" w:rsidRDefault="00B00019" w:rsidP="00B00019">
            <w:pPr>
              <w:rPr>
                <w:color w:val="000000"/>
              </w:rPr>
            </w:pPr>
            <w:r>
              <w:rPr>
                <w:color w:val="000000"/>
                <w:position w:val="-116"/>
              </w:rPr>
              <w:object w:dxaOrig="1200" w:dyaOrig="2100">
                <v:shape id="_x0000_i1260" type="#_x0000_t75" style="width:60pt;height:105pt" o:ole="" fillcolor="window">
                  <v:imagedata r:id="rId458" o:title=""/>
                </v:shape>
                <o:OLEObject Type="Embed" ProgID="Equation.3" ShapeID="_x0000_i1260" DrawAspect="Content" ObjectID="_1650957754" r:id="rId459"/>
              </w:object>
            </w:r>
          </w:p>
        </w:tc>
        <w:tc>
          <w:tcPr>
            <w:tcW w:w="4748" w:type="dxa"/>
            <w:gridSpan w:val="2"/>
          </w:tcPr>
          <w:p w:rsidR="00B00019" w:rsidRDefault="00B00019" w:rsidP="00B00019">
            <w:pPr>
              <w:rPr>
                <w:color w:val="000000"/>
              </w:rPr>
            </w:pPr>
            <w:r>
              <w:rPr>
                <w:color w:val="000000"/>
                <w:position w:val="-198"/>
              </w:rPr>
              <w:object w:dxaOrig="1900" w:dyaOrig="3360">
                <v:shape id="_x0000_i1261" type="#_x0000_t75" style="width:95.25pt;height:168pt" o:ole="" fillcolor="window">
                  <v:imagedata r:id="rId460" o:title=""/>
                </v:shape>
                <o:OLEObject Type="Embed" ProgID="Equation.3" ShapeID="_x0000_i1261" DrawAspect="Content" ObjectID="_1650957755" r:id="rId461"/>
              </w:object>
            </w:r>
          </w:p>
        </w:tc>
      </w:tr>
      <w:tr w:rsidR="00B00019" w:rsidTr="003764B6">
        <w:tblPrEx>
          <w:tblCellMar>
            <w:top w:w="0" w:type="dxa"/>
            <w:bottom w:w="0" w:type="dxa"/>
          </w:tblCellMar>
        </w:tblPrEx>
        <w:trPr>
          <w:cantSplit/>
          <w:trHeight w:val="1160"/>
        </w:trPr>
        <w:tc>
          <w:tcPr>
            <w:tcW w:w="1134" w:type="dxa"/>
            <w:vMerge/>
          </w:tcPr>
          <w:p w:rsidR="00B00019" w:rsidRDefault="00B00019" w:rsidP="00B00019">
            <w:pPr>
              <w:rPr>
                <w:color w:val="000000"/>
              </w:rPr>
            </w:pPr>
          </w:p>
        </w:tc>
        <w:tc>
          <w:tcPr>
            <w:tcW w:w="8150" w:type="dxa"/>
            <w:gridSpan w:val="4"/>
          </w:tcPr>
          <w:p w:rsidR="00B00019" w:rsidRDefault="00B00019" w:rsidP="00B00019">
            <w:pPr>
              <w:rPr>
                <w:color w:val="000000"/>
              </w:rPr>
            </w:pPr>
            <w:r>
              <w:rPr>
                <w:color w:val="000000"/>
              </w:rPr>
              <w:t>Mit diesen beiden Gleichungen geht man in die Linsengleichung:</w:t>
            </w:r>
            <w:r>
              <w:rPr>
                <w:color w:val="000000"/>
              </w:rPr>
              <w:br/>
            </w:r>
            <w:r>
              <w:rPr>
                <w:color w:val="000000"/>
                <w:position w:val="-110"/>
              </w:rPr>
              <w:object w:dxaOrig="1560" w:dyaOrig="2320">
                <v:shape id="_x0000_i1262" type="#_x0000_t75" style="width:78pt;height:116.25pt" o:ole="" fillcolor="window">
                  <v:imagedata r:id="rId462" o:title=""/>
                </v:shape>
                <o:OLEObject Type="Embed" ProgID="Equation.3" ShapeID="_x0000_i1262" DrawAspect="Content" ObjectID="_1650957756" r:id="rId463"/>
              </w:object>
            </w:r>
            <w:r>
              <w:rPr>
                <w:color w:val="000000"/>
              </w:rPr>
              <w:br/>
              <w:t xml:space="preserve">Die Gegenstandsweite </w:t>
            </w:r>
            <w:r w:rsidR="003764B6">
              <w:rPr>
                <w:color w:val="000000"/>
              </w:rPr>
              <w:t>lässt</w:t>
            </w:r>
            <w:r>
              <w:rPr>
                <w:color w:val="000000"/>
              </w:rPr>
              <w:t xml:space="preserve"> sich ebenfalls berechnen:</w:t>
            </w:r>
            <w:r>
              <w:rPr>
                <w:color w:val="000000"/>
              </w:rPr>
              <w:br/>
            </w:r>
            <w:bookmarkStart w:id="116" w:name="_Hlt58309113"/>
            <w:bookmarkEnd w:id="116"/>
            <w:r>
              <w:rPr>
                <w:color w:val="000000"/>
                <w:position w:val="-60"/>
              </w:rPr>
              <w:object w:dxaOrig="1040" w:dyaOrig="1680">
                <v:shape id="_x0000_i1263" type="#_x0000_t75" style="width:51.75pt;height:84pt" o:ole="" fillcolor="window">
                  <v:imagedata r:id="rId464" o:title=""/>
                </v:shape>
                <o:OLEObject Type="Embed" ProgID="Equation.3" ShapeID="_x0000_i1263" DrawAspect="Content" ObjectID="_1650957757" r:id="rId465"/>
              </w:object>
            </w:r>
          </w:p>
        </w:tc>
      </w:tr>
      <w:tr w:rsidR="00B00019" w:rsidTr="003764B6">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8150" w:type="dxa"/>
            <w:gridSpan w:val="4"/>
          </w:tcPr>
          <w:p w:rsidR="00B00019" w:rsidRDefault="00B00019" w:rsidP="00B00019">
            <w:pPr>
              <w:rPr>
                <w:color w:val="000000"/>
              </w:rPr>
            </w:pPr>
            <w:bookmarkStart w:id="117" w:name="_Hlt58309119"/>
            <w:r>
              <w:rPr>
                <w:color w:val="000000"/>
              </w:rPr>
              <w:t>Die Brennweite beträgt 10 cm und die Gegenstandsweite 12 cm.</w:t>
            </w:r>
            <w:bookmarkEnd w:id="117"/>
          </w:p>
        </w:tc>
      </w:tr>
    </w:tbl>
    <w:p w:rsidR="00B00019" w:rsidRDefault="00B00019" w:rsidP="00B00019">
      <w:pPr>
        <w:rPr>
          <w:sz w:val="24"/>
        </w:rPr>
      </w:pPr>
      <w:r>
        <w:rPr>
          <w:sz w:val="24"/>
        </w:rPr>
        <w:t>.</w:t>
      </w:r>
    </w:p>
    <w:p w:rsidR="00B00019" w:rsidRDefault="00B00019" w:rsidP="000E3345">
      <w:pPr>
        <w:pStyle w:val="Nummer"/>
      </w:pPr>
      <w:r>
        <w:br w:type="page"/>
      </w:r>
      <w:bookmarkStart w:id="118" w:name="o205"/>
      <w:r>
        <w:lastRenderedPageBreak/>
        <w:t>205</w:t>
      </w:r>
      <w:bookmarkEnd w:id="118"/>
      <w:r>
        <w:t>.</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614"/>
      </w:tblGrid>
      <w:tr w:rsidR="00B00019" w:rsidTr="003764B6">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r>
              <w:rPr>
                <w:color w:val="000000"/>
                <w:position w:val="-24"/>
              </w:rPr>
              <w:object w:dxaOrig="660" w:dyaOrig="580">
                <v:shape id="_x0000_i1264" type="#_x0000_t75" style="width:33pt;height:29.25pt" o:ole="" fillcolor="window">
                  <v:imagedata r:id="rId466" o:title=""/>
                </v:shape>
                <o:OLEObject Type="Embed" ProgID="Equation.3" ShapeID="_x0000_i1264" DrawAspect="Content" ObjectID="_1650957758" r:id="rId467"/>
              </w:object>
            </w:r>
          </w:p>
        </w:tc>
        <w:tc>
          <w:tcPr>
            <w:tcW w:w="1134" w:type="dxa"/>
          </w:tcPr>
          <w:p w:rsidR="00B00019" w:rsidRDefault="00B00019" w:rsidP="00B00019">
            <w:pPr>
              <w:rPr>
                <w:color w:val="000000"/>
              </w:rPr>
            </w:pPr>
            <w:r>
              <w:rPr>
                <w:color w:val="000000"/>
              </w:rPr>
              <w:t>ges.:</w:t>
            </w:r>
          </w:p>
        </w:tc>
        <w:tc>
          <w:tcPr>
            <w:tcW w:w="3614" w:type="dxa"/>
          </w:tcPr>
          <w:p w:rsidR="00B00019" w:rsidRDefault="00B00019" w:rsidP="00B00019">
            <w:pPr>
              <w:rPr>
                <w:color w:val="000000"/>
              </w:rPr>
            </w:pPr>
          </w:p>
        </w:tc>
      </w:tr>
      <w:tr w:rsidR="00B00019" w:rsidTr="003764B6">
        <w:tblPrEx>
          <w:tblCellMar>
            <w:top w:w="0" w:type="dxa"/>
            <w:bottom w:w="0" w:type="dxa"/>
          </w:tblCellMar>
        </w:tblPrEx>
        <w:trPr>
          <w:cantSplit/>
          <w:trHeight w:val="75"/>
        </w:trPr>
        <w:tc>
          <w:tcPr>
            <w:tcW w:w="1134" w:type="dxa"/>
            <w:vMerge w:val="restart"/>
          </w:tcPr>
          <w:p w:rsidR="00B00019" w:rsidRDefault="00B00019" w:rsidP="00B00019">
            <w:pPr>
              <w:rPr>
                <w:color w:val="000000"/>
              </w:rPr>
            </w:pPr>
            <w:r>
              <w:rPr>
                <w:color w:val="000000"/>
              </w:rPr>
              <w:t>Lösung:</w:t>
            </w:r>
          </w:p>
        </w:tc>
        <w:tc>
          <w:tcPr>
            <w:tcW w:w="7583" w:type="dxa"/>
            <w:gridSpan w:val="3"/>
          </w:tcPr>
          <w:p w:rsidR="00B00019" w:rsidRDefault="00B00019" w:rsidP="00B00019">
            <w:pPr>
              <w:rPr>
                <w:color w:val="000000"/>
              </w:rPr>
            </w:pPr>
            <w:r>
              <w:rPr>
                <w:color w:val="000000"/>
              </w:rPr>
              <w:t>Der Lichtstrahl wird am Übergang Luft - Glas gebrochen:</w:t>
            </w:r>
            <w:r>
              <w:rPr>
                <w:color w:val="000000"/>
              </w:rPr>
              <w:br/>
            </w:r>
            <w:r>
              <w:rPr>
                <w:color w:val="000000"/>
                <w:position w:val="-50"/>
              </w:rPr>
              <w:object w:dxaOrig="1180" w:dyaOrig="1420">
                <v:shape id="_x0000_i1265" type="#_x0000_t75" style="width:59.25pt;height:71.25pt" o:ole="" fillcolor="window">
                  <v:imagedata r:id="rId468" o:title=""/>
                </v:shape>
                <o:OLEObject Type="Embed" ProgID="Equation.3" ShapeID="_x0000_i1265" DrawAspect="Content" ObjectID="_1650957759" r:id="rId469"/>
              </w:object>
            </w:r>
            <w:r>
              <w:rPr>
                <w:color w:val="000000"/>
              </w:rPr>
              <w:br/>
            </w:r>
            <w:r>
              <w:rPr>
                <w:color w:val="000000"/>
              </w:rPr>
              <w:br/>
              <w:t>Wie groß ist dann der Einfallswinkel an der Außenkante der Glasplatte?</w:t>
            </w:r>
            <w:r>
              <w:rPr>
                <w:color w:val="000000"/>
              </w:rPr>
              <w:br/>
              <w:t>Mit dem Innenwinkelsatz für Dreiecke erhält man:</w:t>
            </w:r>
            <w:r>
              <w:rPr>
                <w:color w:val="000000"/>
              </w:rPr>
              <w:br/>
            </w:r>
            <w:r>
              <w:rPr>
                <w:color w:val="000000"/>
                <w:position w:val="-40"/>
              </w:rPr>
              <w:object w:dxaOrig="3040" w:dyaOrig="900">
                <v:shape id="_x0000_i1266" type="#_x0000_t75" style="width:152.25pt;height:45pt" o:ole="" fillcolor="window">
                  <v:imagedata r:id="rId470" o:title=""/>
                </v:shape>
                <o:OLEObject Type="Embed" ProgID="Equation.3" ShapeID="_x0000_i1266" DrawAspect="Content" ObjectID="_1650957760" r:id="rId471"/>
              </w:object>
            </w:r>
          </w:p>
        </w:tc>
      </w:tr>
      <w:tr w:rsidR="00B00019" w:rsidTr="003764B6">
        <w:tblPrEx>
          <w:tblCellMar>
            <w:top w:w="0" w:type="dxa"/>
            <w:bottom w:w="0" w:type="dxa"/>
          </w:tblCellMar>
        </w:tblPrEx>
        <w:trPr>
          <w:cantSplit/>
          <w:trHeight w:val="75"/>
        </w:trPr>
        <w:tc>
          <w:tcPr>
            <w:tcW w:w="1134" w:type="dxa"/>
            <w:vMerge/>
          </w:tcPr>
          <w:p w:rsidR="00B00019" w:rsidRDefault="00B00019" w:rsidP="00B00019">
            <w:pPr>
              <w:rPr>
                <w:color w:val="000000"/>
              </w:rPr>
            </w:pPr>
          </w:p>
        </w:tc>
        <w:tc>
          <w:tcPr>
            <w:tcW w:w="7583" w:type="dxa"/>
            <w:gridSpan w:val="3"/>
          </w:tcPr>
          <w:p w:rsidR="00B00019" w:rsidRDefault="00B00019" w:rsidP="00B00019">
            <w:pPr>
              <w:rPr>
                <w:color w:val="000000"/>
              </w:rPr>
            </w:pPr>
            <w:bookmarkStart w:id="119" w:name="_Hlt60014115"/>
            <w:bookmarkEnd w:id="119"/>
            <w:r>
              <w:rPr>
                <w:color w:val="000000"/>
              </w:rPr>
              <w:pict>
                <v:shape id="_x0000_i1267" type="#_x0000_t75" style="width:333pt;height:93.75pt" fillcolor="window">
                  <v:imagedata r:id="rId472" o:title="lso205"/>
                </v:shape>
              </w:pict>
            </w:r>
          </w:p>
        </w:tc>
      </w:tr>
      <w:tr w:rsidR="00B00019" w:rsidTr="003764B6">
        <w:tblPrEx>
          <w:tblCellMar>
            <w:top w:w="0" w:type="dxa"/>
            <w:bottom w:w="0" w:type="dxa"/>
          </w:tblCellMar>
        </w:tblPrEx>
        <w:trPr>
          <w:cantSplit/>
          <w:trHeight w:val="75"/>
        </w:trPr>
        <w:tc>
          <w:tcPr>
            <w:tcW w:w="1134" w:type="dxa"/>
            <w:vMerge/>
          </w:tcPr>
          <w:p w:rsidR="00B00019" w:rsidRDefault="00B00019" w:rsidP="00B00019">
            <w:pPr>
              <w:rPr>
                <w:color w:val="000000"/>
              </w:rPr>
            </w:pPr>
          </w:p>
        </w:tc>
        <w:tc>
          <w:tcPr>
            <w:tcW w:w="7583" w:type="dxa"/>
            <w:gridSpan w:val="3"/>
          </w:tcPr>
          <w:p w:rsidR="00B00019" w:rsidRDefault="00B00019" w:rsidP="00B00019">
            <w:pPr>
              <w:rPr>
                <w:color w:val="000000"/>
              </w:rPr>
            </w:pPr>
            <w:r>
              <w:rPr>
                <w:color w:val="000000"/>
              </w:rPr>
              <w:t>Mit diesem Einfallswinkel wird der Brechungswinkel berechnet. Da es ein Übergang von optisch dick zu optisch dünn ist, muss der Kehrwert der Brechungszahl genommen werden.</w:t>
            </w:r>
            <w:r>
              <w:rPr>
                <w:color w:val="000000"/>
              </w:rPr>
              <w:br/>
            </w:r>
            <w:r>
              <w:rPr>
                <w:color w:val="000000"/>
                <w:position w:val="-68"/>
              </w:rPr>
              <w:object w:dxaOrig="1440" w:dyaOrig="1460">
                <v:shape id="_x0000_i1268" type="#_x0000_t75" style="width:1in;height:72.75pt" o:ole="" fillcolor="window">
                  <v:imagedata r:id="rId473" o:title=""/>
                </v:shape>
                <o:OLEObject Type="Embed" ProgID="Equation.3" ShapeID="_x0000_i1268" DrawAspect="Content" ObjectID="_1650957761" r:id="rId474"/>
              </w:object>
            </w:r>
            <w:r>
              <w:rPr>
                <w:color w:val="000000"/>
              </w:rPr>
              <w:br/>
              <w:t>Das ist nicht lösbar, der Brechungswinkel lässt sich nicht berechnen. Konkret heißt das, dass der Brechungswinkel größer als 90° ist. In diesem Fall tritt aber Totalreflexion auf, der Lichtstrahl wird praktisch verlustfrei am Übergang Glas - Luft nach dem Brechungsgesetz reflektiert. Auf der gegenüberliegenden Seite trifft er ebenfalls im Winkel von 73,4° auf, also wieder Totalreflexion. Damit kommt er nun unter 16,6° an der rechten Seite an und wird gebrochen. Wie leicht zu sehen ist tritt er unter 30° aus.</w:t>
            </w:r>
            <w:r>
              <w:rPr>
                <w:color w:val="000000"/>
              </w:rPr>
              <w:br/>
              <w:t>Der Lichtstrahl wird in der Glasplatte durch Totalreflexion weitergeleitet. Dieses Prinzip wird beim Glasfaserkabel angewandt.</w:t>
            </w:r>
            <w:r>
              <w:rPr>
                <w:color w:val="000000"/>
              </w:rPr>
              <w:br/>
            </w:r>
          </w:p>
        </w:tc>
      </w:tr>
    </w:tbl>
    <w:p w:rsidR="00B00019" w:rsidRDefault="00B00019" w:rsidP="00B00019"/>
    <w:p w:rsidR="00B00019" w:rsidRDefault="00B00019" w:rsidP="000E3345">
      <w:pPr>
        <w:pStyle w:val="Nummer"/>
      </w:pPr>
      <w:r>
        <w:br w:type="page"/>
      </w:r>
      <w:bookmarkStart w:id="120" w:name="o206"/>
      <w:r>
        <w:lastRenderedPageBreak/>
        <w:t>206.</w:t>
      </w:r>
      <w:bookmarkEnd w:id="120"/>
      <w:r>
        <w:br/>
      </w:r>
      <w:bookmarkStart w:id="121" w:name="_Hlt72119048"/>
      <w:bookmarkEnd w:id="12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r>
              <w:rPr>
                <w:position w:val="-44"/>
              </w:rPr>
              <w:object w:dxaOrig="1939" w:dyaOrig="1040">
                <v:shape id="_x0000_i1269" type="#_x0000_t75" style="width:96.75pt;height:51.75pt" o:ole="" fillcolor="window">
                  <v:imagedata r:id="rId475" o:title=""/>
                </v:shape>
                <o:OLEObject Type="Embed" ProgID="Equation.3" ShapeID="_x0000_i1269" DrawAspect="Content" ObjectID="_1650957762" r:id="rId476"/>
              </w:object>
            </w:r>
          </w:p>
        </w:tc>
        <w:tc>
          <w:tcPr>
            <w:tcW w:w="1134" w:type="dxa"/>
          </w:tcPr>
          <w:p w:rsidR="00B00019" w:rsidRDefault="00B00019" w:rsidP="00B00019">
            <w:pPr>
              <w:rPr>
                <w:color w:val="000000"/>
              </w:rPr>
            </w:pPr>
            <w:r>
              <w:rPr>
                <w:color w:val="000000"/>
              </w:rPr>
              <w:t>ges.:</w:t>
            </w:r>
          </w:p>
        </w:tc>
        <w:bookmarkStart w:id="122" w:name="_Hlt122229051"/>
        <w:tc>
          <w:tcPr>
            <w:tcW w:w="2835" w:type="dxa"/>
          </w:tcPr>
          <w:p w:rsidR="00B00019" w:rsidRDefault="00B00019" w:rsidP="00B00019">
            <w:pPr>
              <w:rPr>
                <w:color w:val="000000"/>
              </w:rPr>
            </w:pPr>
            <w:r>
              <w:rPr>
                <w:color w:val="000000"/>
                <w:position w:val="-4"/>
              </w:rPr>
              <w:object w:dxaOrig="320" w:dyaOrig="279">
                <v:shape id="_x0000_i1270" type="#_x0000_t75" style="width:15.75pt;height:14.25pt" o:ole="" fillcolor="window">
                  <v:imagedata r:id="rId477" o:title=""/>
                </v:shape>
                <o:OLEObject Type="Embed" ProgID="Equation.3" ShapeID="_x0000_i1270" DrawAspect="Content" ObjectID="_1650957763" r:id="rId478"/>
              </w:object>
            </w:r>
            <w:bookmarkEnd w:id="122"/>
          </w:p>
          <w:p w:rsidR="00B00019" w:rsidRDefault="00B00019" w:rsidP="00B00019">
            <w:pPr>
              <w:rPr>
                <w:color w:val="000000"/>
              </w:rPr>
            </w:pPr>
          </w:p>
        </w:tc>
      </w:tr>
      <w:tr w:rsidR="00B00019" w:rsidTr="00B00019">
        <w:tblPrEx>
          <w:tblCellMar>
            <w:top w:w="0" w:type="dxa"/>
            <w:bottom w:w="0" w:type="dxa"/>
          </w:tblCellMar>
        </w:tblPrEx>
        <w:trPr>
          <w:cantSplit/>
          <w:trHeight w:val="75"/>
        </w:trPr>
        <w:tc>
          <w:tcPr>
            <w:tcW w:w="1134" w:type="dxa"/>
            <w:vMerge w:val="restart"/>
          </w:tcPr>
          <w:p w:rsidR="00B00019" w:rsidRDefault="00B00019" w:rsidP="00B00019">
            <w:pPr>
              <w:rPr>
                <w:color w:val="000000"/>
              </w:rPr>
            </w:pPr>
            <w:r>
              <w:rPr>
                <w:color w:val="000000"/>
              </w:rPr>
              <w:t>Lösung:</w:t>
            </w:r>
          </w:p>
        </w:tc>
        <w:tc>
          <w:tcPr>
            <w:tcW w:w="6804" w:type="dxa"/>
            <w:gridSpan w:val="3"/>
          </w:tcPr>
          <w:p w:rsidR="00B00019" w:rsidRDefault="00B00019" w:rsidP="00B00019">
            <w:pPr>
              <w:rPr>
                <w:color w:val="000000"/>
              </w:rPr>
            </w:pPr>
            <w:r>
              <w:rPr>
                <w:color w:val="000000"/>
              </w:rPr>
              <w:pict>
                <v:shape id="_x0000_i1271" type="#_x0000_t75" style="width:333pt;height:177pt" fillcolor="window">
                  <v:imagedata r:id="rId479" o:title="lso206"/>
                </v:shape>
              </w:pict>
            </w:r>
          </w:p>
        </w:tc>
      </w:tr>
      <w:tr w:rsidR="00B00019" w:rsidTr="00B00019">
        <w:tblPrEx>
          <w:tblCellMar>
            <w:top w:w="0" w:type="dxa"/>
            <w:bottom w:w="0" w:type="dxa"/>
          </w:tblCellMar>
        </w:tblPrEx>
        <w:trPr>
          <w:cantSplit/>
          <w:trHeight w:val="75"/>
        </w:trPr>
        <w:tc>
          <w:tcPr>
            <w:tcW w:w="1134" w:type="dxa"/>
            <w:vMerge/>
          </w:tcPr>
          <w:p w:rsidR="00B00019" w:rsidRDefault="00B00019" w:rsidP="00B00019">
            <w:pPr>
              <w:rPr>
                <w:color w:val="000000"/>
              </w:rPr>
            </w:pPr>
          </w:p>
        </w:tc>
        <w:tc>
          <w:tcPr>
            <w:tcW w:w="6804" w:type="dxa"/>
            <w:gridSpan w:val="3"/>
          </w:tcPr>
          <w:p w:rsidR="00B00019" w:rsidRDefault="00B00019" w:rsidP="00B00019">
            <w:pPr>
              <w:rPr>
                <w:color w:val="000000"/>
              </w:rPr>
            </w:pPr>
            <w:r>
              <w:rPr>
                <w:color w:val="000000"/>
              </w:rPr>
              <w:t>Die Aufgabe läss</w:t>
            </w:r>
            <w:bookmarkStart w:id="123" w:name="_Hlt72549626"/>
            <w:bookmarkEnd w:id="123"/>
            <w:r>
              <w:rPr>
                <w:color w:val="000000"/>
              </w:rPr>
              <w:t>t sich mit dem Strahlensatz lösen. Er lautet für dieses Beispiel:</w:t>
            </w:r>
          </w:p>
          <w:p w:rsidR="00B00019" w:rsidRDefault="00B00019" w:rsidP="00B00019">
            <w:pPr>
              <w:rPr>
                <w:color w:val="000000"/>
              </w:rPr>
            </w:pPr>
            <w:r>
              <w:rPr>
                <w:color w:val="000000"/>
                <w:position w:val="-24"/>
              </w:rPr>
              <w:object w:dxaOrig="880" w:dyaOrig="620">
                <v:shape id="_x0000_i1272" type="#_x0000_t75" style="width:44.25pt;height:30.75pt" o:ole="" fillcolor="window">
                  <v:imagedata r:id="rId480" o:title=""/>
                </v:shape>
                <o:OLEObject Type="Embed" ProgID="Equation.3" ShapeID="_x0000_i1272" DrawAspect="Content" ObjectID="_1650957764" r:id="rId481"/>
              </w:object>
            </w:r>
            <w:r>
              <w:rPr>
                <w:color w:val="000000"/>
              </w:rPr>
              <w:br/>
              <w:t>Zur Berechnung von FE wird zuerst FC berechnet und dann der Erdradius abgezogen.</w:t>
            </w:r>
            <w:r>
              <w:rPr>
                <w:color w:val="000000"/>
              </w:rPr>
              <w:br/>
            </w:r>
            <w:r>
              <w:rPr>
                <w:color w:val="000000"/>
                <w:position w:val="-208"/>
              </w:rPr>
              <w:object w:dxaOrig="3860" w:dyaOrig="3700">
                <v:shape id="_x0000_i1273" type="#_x0000_t75" style="width:192.75pt;height:185.25pt" o:ole="" fillcolor="window">
                  <v:imagedata r:id="rId482" o:title=""/>
                </v:shape>
                <o:OLEObject Type="Embed" ProgID="Equation.3" ShapeID="_x0000_i1273" DrawAspect="Content" ObjectID="_1650957765" r:id="rId483"/>
              </w:object>
            </w:r>
            <w:bookmarkStart w:id="124" w:name="_Hlt72481382"/>
            <w:bookmarkEnd w:id="124"/>
            <w:r>
              <w:rPr>
                <w:color w:val="000000"/>
              </w:rPr>
              <w:br/>
              <w:t>Das sind etwa 217 Erdradien. Zieht man den einen Erdradius noch ab, kommt man auf einen Abstand von 216 Erdradien.</w:t>
            </w:r>
            <w:r>
              <w:rPr>
                <w:color w:val="000000"/>
              </w:rPr>
              <w:br/>
              <w:t>Bemerkung: Der Kernschatten ist nicht völlig dunkel. Durch die Lichtbrechung in der Erdatmosphäre wird der Schatten ab etwa 40 Erdradien aufgehellt. Durch die längenwellenabhängige Streuung des Lichtes kommt dabei hauptsächlich der rote Anteil in den Schatten. Aus diesem Grund erscheint der Mond, der ja deutlich weiter weg ist diese 40 Erdradien, bei einer totalen Mondfinsternis im rötlichen Licht.</w:t>
            </w:r>
            <w:r>
              <w:rPr>
                <w:color w:val="000000"/>
              </w:rPr>
              <w:br/>
            </w:r>
            <w:r>
              <w:rPr>
                <w:color w:val="000000"/>
              </w:rPr>
              <w:br/>
              <w:t xml:space="preserve">Für die Venus: </w:t>
            </w:r>
            <w:r>
              <w:rPr>
                <w:color w:val="000000"/>
              </w:rPr>
              <w:br/>
            </w:r>
            <w:r>
              <w:rPr>
                <w:color w:val="000000"/>
                <w:position w:val="-30"/>
              </w:rPr>
              <w:object w:dxaOrig="1540" w:dyaOrig="700">
                <v:shape id="_x0000_i1274" type="#_x0000_t75" style="width:77.25pt;height:35.25pt" o:ole="" fillcolor="window">
                  <v:imagedata r:id="rId484" o:title=""/>
                </v:shape>
                <o:OLEObject Type="Embed" ProgID="Equation.3" ShapeID="_x0000_i1274" DrawAspect="Content" ObjectID="_1650957766" r:id="rId485"/>
              </w:object>
            </w:r>
            <w:r>
              <w:rPr>
                <w:color w:val="000000"/>
              </w:rPr>
              <w:br/>
              <w:t>Zieht man den Radius der Venus noch ab, kommt an auf eine Länge von 9,41 Mill. Km.</w:t>
            </w:r>
          </w:p>
        </w:tc>
      </w:tr>
      <w:tr w:rsidR="00B00019" w:rsidTr="00B00019">
        <w:tblPrEx>
          <w:tblCellMar>
            <w:top w:w="0" w:type="dxa"/>
            <w:bottom w:w="0" w:type="dxa"/>
          </w:tblCellMar>
        </w:tblPrEx>
        <w:trPr>
          <w:cantSplit/>
          <w:trHeight w:val="75"/>
        </w:trPr>
        <w:tc>
          <w:tcPr>
            <w:tcW w:w="1134" w:type="dxa"/>
            <w:vMerge/>
          </w:tcPr>
          <w:p w:rsidR="00B00019" w:rsidRDefault="00B00019" w:rsidP="00B00019">
            <w:pPr>
              <w:rPr>
                <w:color w:val="000000"/>
              </w:rPr>
            </w:pPr>
          </w:p>
        </w:tc>
        <w:tc>
          <w:tcPr>
            <w:tcW w:w="6804" w:type="dxa"/>
            <w:gridSpan w:val="3"/>
          </w:tcPr>
          <w:p w:rsidR="00B00019" w:rsidRDefault="00B00019" w:rsidP="00B00019">
            <w:pPr>
              <w:rPr>
                <w:color w:val="000000"/>
              </w:rPr>
            </w:pPr>
            <w:bookmarkStart w:id="125" w:name="_Hlt122236162"/>
            <w:r>
              <w:rPr>
                <w:color w:val="000000"/>
              </w:rPr>
              <w:t>Der Kernschatten der Erde endet 216 Erdradien über der Erdoberfläche.</w:t>
            </w:r>
            <w:bookmarkEnd w:id="125"/>
          </w:p>
        </w:tc>
      </w:tr>
    </w:tbl>
    <w:p w:rsidR="00B00019" w:rsidRDefault="00B00019" w:rsidP="00B00019"/>
    <w:p w:rsidR="00B00019" w:rsidRDefault="00B00019" w:rsidP="000E3345">
      <w:pPr>
        <w:pStyle w:val="Nummer"/>
      </w:pPr>
      <w:r>
        <w:br w:type="page"/>
      </w:r>
      <w:bookmarkStart w:id="126" w:name="o207"/>
      <w:r>
        <w:lastRenderedPageBreak/>
        <w:t>207.</w:t>
      </w:r>
      <w:bookmarkEnd w:id="126"/>
    </w:p>
    <w:p w:rsidR="00B00019" w:rsidRDefault="00B00019" w:rsidP="00B0001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7867"/>
      </w:tblGrid>
      <w:tr w:rsidR="00B00019" w:rsidTr="00B00019">
        <w:tblPrEx>
          <w:tblCellMar>
            <w:top w:w="0" w:type="dxa"/>
            <w:bottom w:w="0" w:type="dxa"/>
          </w:tblCellMar>
        </w:tblPrEx>
        <w:trPr>
          <w:cantSplit/>
          <w:trHeight w:val="6893"/>
        </w:trPr>
        <w:tc>
          <w:tcPr>
            <w:tcW w:w="1134" w:type="dxa"/>
            <w:vMerge w:val="restart"/>
          </w:tcPr>
          <w:p w:rsidR="00B00019" w:rsidRDefault="00B00019" w:rsidP="00B00019">
            <w:pPr>
              <w:rPr>
                <w:color w:val="000000"/>
              </w:rPr>
            </w:pPr>
            <w:r>
              <w:rPr>
                <w:color w:val="000000"/>
              </w:rPr>
              <w:t>Lösung:</w:t>
            </w:r>
          </w:p>
        </w:tc>
        <w:tc>
          <w:tcPr>
            <w:tcW w:w="7867" w:type="dxa"/>
            <w:tcBorders>
              <w:bottom w:val="single" w:sz="4" w:space="0" w:color="auto"/>
            </w:tcBorders>
          </w:tcPr>
          <w:p w:rsidR="00B00019" w:rsidRDefault="00B00019" w:rsidP="00B00019">
            <w:pPr>
              <w:rPr>
                <w:color w:val="000000"/>
              </w:rPr>
            </w:pPr>
            <w:r>
              <w:rPr>
                <w:color w:val="000000"/>
              </w:rPr>
              <w:t>Wäre die Wand nicht da, würde das Lichtbündel in der Entfernung f, also der gesuchten Brennweite, zusammenlaufen.</w:t>
            </w:r>
            <w:r>
              <w:rPr>
                <w:color w:val="000000"/>
              </w:rPr>
              <w:br/>
            </w:r>
            <w:r>
              <w:rPr>
                <w:color w:val="000000"/>
              </w:rPr>
              <w:pict>
                <v:shape id="_x0000_i1275" type="#_x0000_t75" style="width:270pt;height:107.25pt" fillcolor="window">
                  <v:imagedata r:id="rId486" o:title="lso207_1"/>
                </v:shape>
              </w:pict>
            </w:r>
          </w:p>
          <w:p w:rsidR="00B00019" w:rsidRDefault="00B00019" w:rsidP="00B00019">
            <w:pPr>
              <w:rPr>
                <w:color w:val="000000"/>
              </w:rPr>
            </w:pPr>
            <w:r>
              <w:rPr>
                <w:color w:val="000000"/>
              </w:rPr>
              <w:t>Einige wichtige Punkte werden bezeichnet:</w:t>
            </w:r>
            <w:r>
              <w:rPr>
                <w:color w:val="000000"/>
              </w:rPr>
              <w:br/>
            </w:r>
            <w:r>
              <w:rPr>
                <w:color w:val="000000"/>
              </w:rPr>
              <w:pict>
                <v:shape id="_x0000_i1276" type="#_x0000_t75" style="width:333pt;height:138pt" fillcolor="window">
                  <v:imagedata r:id="rId487" o:title="lso207_2"/>
                </v:shape>
              </w:pict>
            </w:r>
            <w:r>
              <w:rPr>
                <w:color w:val="000000"/>
              </w:rPr>
              <w:br/>
              <w:t>Lässt man alles unwichtige weg, entsteht eine Aufgabe, die sich mit dem Strahlensatz lösen kann:</w:t>
            </w:r>
            <w:r>
              <w:rPr>
                <w:color w:val="000000"/>
              </w:rPr>
              <w:br/>
            </w:r>
            <w:r>
              <w:rPr>
                <w:color w:val="000000"/>
              </w:rPr>
              <w:pict>
                <v:shape id="_x0000_i1277" type="#_x0000_t75" style="width:333pt;height:136.5pt" fillcolor="window">
                  <v:imagedata r:id="rId488" o:title="lso207_3"/>
                </v:shape>
              </w:pict>
            </w:r>
          </w:p>
          <w:p w:rsidR="00B00019" w:rsidRDefault="00B00019" w:rsidP="00B00019">
            <w:pPr>
              <w:rPr>
                <w:color w:val="000000"/>
              </w:rPr>
            </w:pPr>
            <w:r>
              <w:rPr>
                <w:color w:val="000000"/>
              </w:rPr>
              <w:t>Gesucht ist die Strecke BE. Was ist bekannt?</w:t>
            </w:r>
            <w:r>
              <w:rPr>
                <w:color w:val="000000"/>
              </w:rPr>
              <w:br/>
            </w:r>
            <w:r>
              <w:rPr>
                <w:color w:val="000000"/>
                <w:position w:val="-40"/>
              </w:rPr>
              <w:object w:dxaOrig="920" w:dyaOrig="900">
                <v:shape id="_x0000_i1278" type="#_x0000_t75" style="width:45.75pt;height:45pt" o:ole="" fillcolor="window">
                  <v:imagedata r:id="rId489" o:title=""/>
                </v:shape>
                <o:OLEObject Type="Embed" ProgID="Equation.3" ShapeID="_x0000_i1278" DrawAspect="Content" ObjectID="_1650957767" r:id="rId490"/>
              </w:object>
            </w:r>
            <w:bookmarkStart w:id="127" w:name="_Hlt82323013"/>
            <w:bookmarkEnd w:id="127"/>
          </w:p>
          <w:p w:rsidR="00B00019" w:rsidRDefault="00B00019" w:rsidP="00B00019">
            <w:pPr>
              <w:rPr>
                <w:color w:val="000000"/>
              </w:rPr>
            </w:pPr>
            <w:r>
              <w:rPr>
                <w:color w:val="000000"/>
              </w:rPr>
              <w:t>Der Strahlensatz für das Bild heißt:</w:t>
            </w:r>
            <w:r>
              <w:rPr>
                <w:color w:val="000000"/>
              </w:rPr>
              <w:br/>
            </w:r>
            <w:r>
              <w:rPr>
                <w:color w:val="000000"/>
                <w:position w:val="-20"/>
              </w:rPr>
              <w:object w:dxaOrig="880" w:dyaOrig="540">
                <v:shape id="_x0000_i1279" type="#_x0000_t75" style="width:44.25pt;height:27pt" o:ole="" fillcolor="window">
                  <v:imagedata r:id="rId491" o:title=""/>
                </v:shape>
                <o:OLEObject Type="Embed" ProgID="Equation.3" ShapeID="_x0000_i1279" DrawAspect="Content" ObjectID="_1650957768" r:id="rId492"/>
              </w:object>
            </w:r>
            <w:r>
              <w:rPr>
                <w:color w:val="000000"/>
              </w:rPr>
              <w:br/>
              <w:t>Leider taucht hier die gegebene Größe BD nicht auf. Es gilt aber:</w:t>
            </w:r>
            <w:r>
              <w:rPr>
                <w:color w:val="000000"/>
              </w:rPr>
              <w:br/>
            </w:r>
            <w:r>
              <w:rPr>
                <w:color w:val="000000"/>
                <w:position w:val="-10"/>
              </w:rPr>
              <w:object w:dxaOrig="1219" w:dyaOrig="300">
                <v:shape id="_x0000_i1280" type="#_x0000_t75" style="width:60.75pt;height:15pt" o:ole="" fillcolor="window">
                  <v:imagedata r:id="rId493" o:title=""/>
                </v:shape>
                <o:OLEObject Type="Embed" ProgID="Equation.3" ShapeID="_x0000_i1280" DrawAspect="Content" ObjectID="_1650957769" r:id="rId494"/>
              </w:object>
            </w:r>
          </w:p>
          <w:p w:rsidR="00B00019" w:rsidRDefault="00B00019" w:rsidP="00B00019">
            <w:pPr>
              <w:rPr>
                <w:color w:val="000000"/>
              </w:rPr>
            </w:pPr>
            <w:r>
              <w:rPr>
                <w:color w:val="000000"/>
              </w:rPr>
              <w:t>und eingesetzt:</w:t>
            </w:r>
            <w:r>
              <w:rPr>
                <w:color w:val="000000"/>
              </w:rPr>
              <w:br/>
            </w:r>
            <w:r>
              <w:rPr>
                <w:color w:val="000000"/>
                <w:position w:val="-26"/>
              </w:rPr>
              <w:object w:dxaOrig="1320" w:dyaOrig="600">
                <v:shape id="_x0000_i1281" type="#_x0000_t75" style="width:66pt;height:30pt" o:ole="" fillcolor="window">
                  <v:imagedata r:id="rId495" o:title=""/>
                </v:shape>
                <o:OLEObject Type="Embed" ProgID="Equation.3" ShapeID="_x0000_i1281" DrawAspect="Content" ObjectID="_1650957770" r:id="rId496"/>
              </w:object>
            </w:r>
            <w:r>
              <w:rPr>
                <w:color w:val="000000"/>
              </w:rPr>
              <w:br/>
              <w:t xml:space="preserve"> </w:t>
            </w:r>
          </w:p>
          <w:p w:rsidR="00B00019" w:rsidRDefault="00B00019" w:rsidP="00B00019">
            <w:pPr>
              <w:rPr>
                <w:color w:val="000000"/>
              </w:rPr>
            </w:pPr>
            <w:r>
              <w:rPr>
                <w:color w:val="000000"/>
              </w:rPr>
              <w:br/>
            </w:r>
          </w:p>
        </w:tc>
      </w:tr>
      <w:tr w:rsidR="00B00019" w:rsidTr="00B00019">
        <w:tblPrEx>
          <w:tblCellMar>
            <w:top w:w="0" w:type="dxa"/>
            <w:bottom w:w="0" w:type="dxa"/>
          </w:tblCellMar>
        </w:tblPrEx>
        <w:trPr>
          <w:cantSplit/>
          <w:trHeight w:val="3969"/>
        </w:trPr>
        <w:tc>
          <w:tcPr>
            <w:tcW w:w="1134" w:type="dxa"/>
            <w:vMerge/>
          </w:tcPr>
          <w:p w:rsidR="00B00019" w:rsidRDefault="00B00019" w:rsidP="00B00019">
            <w:pPr>
              <w:rPr>
                <w:color w:val="000000"/>
              </w:rPr>
            </w:pPr>
          </w:p>
        </w:tc>
        <w:tc>
          <w:tcPr>
            <w:tcW w:w="7867" w:type="dxa"/>
            <w:tcBorders>
              <w:bottom w:val="single" w:sz="4" w:space="0" w:color="auto"/>
            </w:tcBorders>
          </w:tcPr>
          <w:p w:rsidR="00B00019" w:rsidRDefault="00B00019" w:rsidP="00B00019">
            <w:pPr>
              <w:rPr>
                <w:color w:val="000000"/>
              </w:rPr>
            </w:pPr>
            <w:r>
              <w:rPr>
                <w:color w:val="000000"/>
              </w:rPr>
              <w:t>In dieser Gleichung sind drei Größen gegeben, eine fehlt. Damit lässt sie sich jetzt entsprechend umstellen, DE berechnen und dann BE bestimmen:</w:t>
            </w:r>
            <w:r>
              <w:rPr>
                <w:color w:val="000000"/>
              </w:rPr>
              <w:br/>
            </w:r>
            <w:r>
              <w:rPr>
                <w:color w:val="000000"/>
                <w:position w:val="-158"/>
              </w:rPr>
              <w:object w:dxaOrig="3200" w:dyaOrig="2680">
                <v:shape id="_x0000_i1282" type="#_x0000_t75" style="width:159.75pt;height:134.25pt" o:ole="" fillcolor="window">
                  <v:imagedata r:id="rId497" o:title=""/>
                </v:shape>
                <o:OLEObject Type="Embed" ProgID="Equation.3" ShapeID="_x0000_i1282" DrawAspect="Content" ObjectID="_1650957771" r:id="rId498"/>
              </w:object>
            </w:r>
            <w:r>
              <w:rPr>
                <w:color w:val="000000"/>
              </w:rPr>
              <w:br/>
              <w:t>Zu diesen 2 cm werden die 4 cm zwischen Linse und Schirm hinzugezählt und man erhält eine Brennweite von 6 cm.</w:t>
            </w:r>
          </w:p>
        </w:tc>
      </w:tr>
      <w:tr w:rsidR="00B00019" w:rsidTr="00B00019">
        <w:tblPrEx>
          <w:tblCellMar>
            <w:top w:w="0" w:type="dxa"/>
            <w:bottom w:w="0" w:type="dxa"/>
          </w:tblCellMar>
        </w:tblPrEx>
        <w:trPr>
          <w:cantSplit/>
          <w:trHeight w:val="75"/>
        </w:trPr>
        <w:tc>
          <w:tcPr>
            <w:tcW w:w="1134" w:type="dxa"/>
            <w:vMerge/>
          </w:tcPr>
          <w:p w:rsidR="00B00019" w:rsidRDefault="00B00019" w:rsidP="00B00019">
            <w:pPr>
              <w:rPr>
                <w:color w:val="000000"/>
              </w:rPr>
            </w:pPr>
          </w:p>
        </w:tc>
        <w:tc>
          <w:tcPr>
            <w:tcW w:w="7867" w:type="dxa"/>
          </w:tcPr>
          <w:p w:rsidR="00B00019" w:rsidRDefault="00B00019" w:rsidP="00B00019">
            <w:pPr>
              <w:rPr>
                <w:color w:val="000000"/>
              </w:rPr>
            </w:pPr>
            <w:bookmarkStart w:id="128" w:name="_Hlt82324012"/>
            <w:r>
              <w:rPr>
                <w:color w:val="000000"/>
              </w:rPr>
              <w:t>Die Linse hat eine Brennweite von 6 cm.</w:t>
            </w:r>
            <w:bookmarkEnd w:id="128"/>
          </w:p>
        </w:tc>
      </w:tr>
    </w:tbl>
    <w:p w:rsidR="00B00019" w:rsidRDefault="00B00019" w:rsidP="00B00019"/>
    <w:p w:rsidR="00B00019" w:rsidRDefault="00B00019" w:rsidP="000E3345">
      <w:pPr>
        <w:pStyle w:val="Nummer"/>
      </w:pPr>
      <w:r>
        <w:br w:type="page"/>
      </w:r>
      <w:bookmarkStart w:id="129" w:name="o211"/>
      <w:bookmarkStart w:id="130" w:name="_Hlt122239742"/>
      <w:bookmarkEnd w:id="130"/>
      <w:r>
        <w:lastRenderedPageBreak/>
        <w:t>211.</w:t>
      </w:r>
      <w:bookmarkEnd w:id="129"/>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181"/>
      </w:tblGrid>
      <w:tr w:rsidR="00B00019" w:rsidTr="000E3345">
        <w:tblPrEx>
          <w:tblCellMar>
            <w:top w:w="0" w:type="dxa"/>
            <w:bottom w:w="0" w:type="dxa"/>
          </w:tblCellMar>
        </w:tblPrEx>
        <w:tc>
          <w:tcPr>
            <w:tcW w:w="1134" w:type="dxa"/>
          </w:tcPr>
          <w:p w:rsidR="00B00019" w:rsidRDefault="00B00019" w:rsidP="00B00019">
            <w:pPr>
              <w:rPr>
                <w:color w:val="000000"/>
              </w:rPr>
            </w:pPr>
            <w:r>
              <w:rPr>
                <w:color w:val="000000"/>
              </w:rPr>
              <w:t>geg.:</w:t>
            </w:r>
          </w:p>
        </w:tc>
        <w:bookmarkStart w:id="131" w:name="_Hlt85016829"/>
        <w:tc>
          <w:tcPr>
            <w:tcW w:w="2835" w:type="dxa"/>
          </w:tcPr>
          <w:p w:rsidR="00B00019" w:rsidRDefault="00B00019" w:rsidP="00B00019">
            <w:pPr>
              <w:rPr>
                <w:color w:val="000000"/>
              </w:rPr>
            </w:pPr>
            <w:r>
              <w:rPr>
                <w:color w:val="000000"/>
                <w:position w:val="-60"/>
              </w:rPr>
              <w:object w:dxaOrig="1400" w:dyaOrig="1300">
                <v:shape id="_x0000_i1283" type="#_x0000_t75" style="width:69.75pt;height:65.25pt" o:ole="" fillcolor="window">
                  <v:imagedata r:id="rId499" o:title=""/>
                </v:shape>
                <o:OLEObject Type="Embed" ProgID="Equation.3" ShapeID="_x0000_i1283" DrawAspect="Content" ObjectID="_1650957772" r:id="rId500"/>
              </w:object>
            </w:r>
            <w:bookmarkEnd w:id="131"/>
          </w:p>
        </w:tc>
        <w:tc>
          <w:tcPr>
            <w:tcW w:w="1134" w:type="dxa"/>
          </w:tcPr>
          <w:p w:rsidR="00B00019" w:rsidRDefault="00B00019" w:rsidP="00B00019">
            <w:pPr>
              <w:rPr>
                <w:color w:val="000000"/>
              </w:rPr>
            </w:pPr>
            <w:r>
              <w:rPr>
                <w:color w:val="000000"/>
              </w:rPr>
              <w:t>ges.:</w:t>
            </w:r>
            <w:bookmarkStart w:id="132" w:name="_Hlt83548135"/>
            <w:bookmarkEnd w:id="132"/>
          </w:p>
        </w:tc>
        <w:tc>
          <w:tcPr>
            <w:tcW w:w="4181" w:type="dxa"/>
          </w:tcPr>
          <w:p w:rsidR="00B00019" w:rsidRDefault="00B00019" w:rsidP="00B00019">
            <w:pPr>
              <w:rPr>
                <w:color w:val="000000"/>
              </w:rPr>
            </w:pPr>
            <w:r>
              <w:rPr>
                <w:color w:val="000000"/>
                <w:position w:val="-10"/>
              </w:rPr>
              <w:object w:dxaOrig="400" w:dyaOrig="300">
                <v:shape id="_x0000_i1284" type="#_x0000_t75" style="width:20.25pt;height:15pt" o:ole="" fillcolor="window">
                  <v:imagedata r:id="rId501" o:title=""/>
                </v:shape>
                <o:OLEObject Type="Embed" ProgID="Equation.3" ShapeID="_x0000_i1284" DrawAspect="Content" ObjectID="_1650957773" r:id="rId502"/>
              </w:object>
            </w:r>
          </w:p>
        </w:tc>
      </w:tr>
      <w:tr w:rsidR="00B00019" w:rsidTr="000E3345">
        <w:tblPrEx>
          <w:tblCellMar>
            <w:top w:w="0" w:type="dxa"/>
            <w:bottom w:w="0" w:type="dxa"/>
          </w:tblCellMar>
        </w:tblPrEx>
        <w:trPr>
          <w:cantSplit/>
        </w:trPr>
        <w:tc>
          <w:tcPr>
            <w:tcW w:w="1134" w:type="dxa"/>
          </w:tcPr>
          <w:p w:rsidR="00B00019" w:rsidRDefault="00B00019" w:rsidP="00B00019">
            <w:pPr>
              <w:rPr>
                <w:color w:val="000000"/>
              </w:rPr>
            </w:pPr>
            <w:r>
              <w:rPr>
                <w:color w:val="000000"/>
              </w:rPr>
              <w:t>Lösung</w:t>
            </w:r>
          </w:p>
        </w:tc>
        <w:tc>
          <w:tcPr>
            <w:tcW w:w="8150" w:type="dxa"/>
            <w:gridSpan w:val="3"/>
          </w:tcPr>
          <w:p w:rsidR="00B00019" w:rsidRDefault="00B00019" w:rsidP="00B00019">
            <w:pPr>
              <w:rPr>
                <w:color w:val="000000"/>
              </w:rPr>
            </w:pPr>
            <w:r>
              <w:rPr>
                <w:color w:val="000000"/>
              </w:rPr>
              <w:t>Die beiden virtuellen Lichtquellen sind als ein leuchtender Gegenstand der Größe G zu betrachten. Damit ist der Abstand der Abbilder der Leuchtpunkte auf dem Schirm die Bildgröße B. Der Abstand Linse-Schirm ist die Bildweite.</w:t>
            </w:r>
            <w:r>
              <w:rPr>
                <w:color w:val="000000"/>
              </w:rPr>
              <w:br/>
              <w:t>Es gilt die Linsengleichung und die Gleichung für den Abbildungsmaßstab:</w:t>
            </w:r>
            <w:r>
              <w:rPr>
                <w:color w:val="000000"/>
              </w:rPr>
              <w:br/>
            </w:r>
            <w:r>
              <w:rPr>
                <w:color w:val="000000"/>
                <w:position w:val="-54"/>
              </w:rPr>
              <w:object w:dxaOrig="840" w:dyaOrig="1180">
                <v:shape id="_x0000_i1285" type="#_x0000_t75" style="width:42pt;height:59.25pt" o:ole="" fillcolor="window">
                  <v:imagedata r:id="rId503" o:title=""/>
                </v:shape>
                <o:OLEObject Type="Embed" ProgID="Equation.3" ShapeID="_x0000_i1285" DrawAspect="Content" ObjectID="_1650957774" r:id="rId504"/>
              </w:object>
            </w:r>
          </w:p>
          <w:p w:rsidR="00B00019" w:rsidRDefault="00B00019" w:rsidP="00B00019">
            <w:pPr>
              <w:rPr>
                <w:color w:val="000000"/>
              </w:rPr>
            </w:pPr>
            <w:r>
              <w:rPr>
                <w:color w:val="000000"/>
              </w:rPr>
              <w:t>Die Gegenstandsweite g ist nicht bekannt und muss in der ersten Gleichung ersetzt werden.</w:t>
            </w:r>
            <w:r>
              <w:rPr>
                <w:color w:val="000000"/>
              </w:rPr>
              <w:br/>
            </w:r>
            <w:r>
              <w:rPr>
                <w:color w:val="000000"/>
                <w:position w:val="-26"/>
              </w:rPr>
              <w:object w:dxaOrig="780" w:dyaOrig="600">
                <v:shape id="_x0000_i1286" type="#_x0000_t75" style="width:39pt;height:30pt" o:ole="" fillcolor="window">
                  <v:imagedata r:id="rId505" o:title=""/>
                </v:shape>
                <o:OLEObject Type="Embed" ProgID="Equation.3" ShapeID="_x0000_i1286" DrawAspect="Content" ObjectID="_1650957775" r:id="rId506"/>
              </w:object>
            </w:r>
            <w:r>
              <w:rPr>
                <w:color w:val="000000"/>
              </w:rPr>
              <w:br/>
            </w:r>
            <w:r>
              <w:rPr>
                <w:color w:val="000000"/>
                <w:position w:val="-26"/>
              </w:rPr>
              <w:object w:dxaOrig="1080" w:dyaOrig="600">
                <v:shape id="_x0000_i1287" type="#_x0000_t75" style="width:54pt;height:30pt" o:ole="" fillcolor="window">
                  <v:imagedata r:id="rId507" o:title=""/>
                </v:shape>
                <o:OLEObject Type="Embed" ProgID="Equation.3" ShapeID="_x0000_i1287" DrawAspect="Content" ObjectID="_1650957776" r:id="rId508"/>
              </w:object>
            </w:r>
            <w:r>
              <w:rPr>
                <w:color w:val="000000"/>
              </w:rPr>
              <w:br/>
              <w:t>Nun kann nach G umgestellt werden:</w:t>
            </w:r>
            <w:r>
              <w:rPr>
                <w:color w:val="000000"/>
              </w:rPr>
              <w:br/>
            </w:r>
            <w:r>
              <w:rPr>
                <w:color w:val="000000"/>
                <w:position w:val="-90"/>
              </w:rPr>
              <w:object w:dxaOrig="2180" w:dyaOrig="2420">
                <v:shape id="_x0000_i1288" type="#_x0000_t75" style="width:108.75pt;height:120.75pt" o:ole="" fillcolor="window">
                  <v:imagedata r:id="rId509" o:title=""/>
                </v:shape>
                <o:OLEObject Type="Embed" ProgID="Equation.3" ShapeID="_x0000_i1288" DrawAspect="Content" ObjectID="_1650957777" r:id="rId510"/>
              </w:object>
            </w:r>
            <w:r>
              <w:rPr>
                <w:color w:val="000000"/>
              </w:rPr>
              <w:br/>
              <w:t>Die beiden scheinbaren Lichtquellen sind 0,25 mm voneinander entfernt.</w:t>
            </w:r>
          </w:p>
          <w:p w:rsidR="00B00019" w:rsidRDefault="00B00019" w:rsidP="00B00019">
            <w:pPr>
              <w:rPr>
                <w:color w:val="000000"/>
              </w:rPr>
            </w:pPr>
          </w:p>
          <w:p w:rsidR="00B00019" w:rsidRDefault="00B00019" w:rsidP="00B00019">
            <w:pPr>
              <w:rPr>
                <w:color w:val="000000"/>
              </w:rPr>
            </w:pPr>
            <w:r>
              <w:rPr>
                <w:color w:val="000000"/>
              </w:rPr>
              <w:t>Mit der Gleichung für das Maximum am Gitter kann man nun die Wellenlänge berechnen. Die beiden Lampen wirken wie zwei leuchtende Gitterspalte. Die Gitterkonstante ist der Abstand der Lampen.</w:t>
            </w:r>
            <w:bookmarkStart w:id="133" w:name="_Hlt85016622"/>
            <w:bookmarkEnd w:id="133"/>
          </w:p>
          <w:p w:rsidR="00B00019" w:rsidRDefault="00B00019" w:rsidP="00B00019">
            <w:pPr>
              <w:rPr>
                <w:color w:val="000000"/>
              </w:rPr>
            </w:pPr>
            <w:r>
              <w:rPr>
                <w:color w:val="000000"/>
                <w:position w:val="-26"/>
              </w:rPr>
              <w:object w:dxaOrig="880" w:dyaOrig="600">
                <v:shape id="_x0000_i1289" type="#_x0000_t75" style="width:44.25pt;height:30pt" o:ole="" fillcolor="window">
                  <v:imagedata r:id="rId511" o:title=""/>
                </v:shape>
                <o:OLEObject Type="Embed" ProgID="Equation.3" ShapeID="_x0000_i1289" DrawAspect="Content" ObjectID="_1650957778" r:id="rId512"/>
              </w:object>
            </w:r>
            <w:bookmarkStart w:id="134" w:name="_Hlt85016787"/>
            <w:bookmarkEnd w:id="134"/>
          </w:p>
          <w:p w:rsidR="00B00019" w:rsidRDefault="00B00019" w:rsidP="00B00019">
            <w:pPr>
              <w:rPr>
                <w:color w:val="000000"/>
              </w:rPr>
            </w:pPr>
            <w:r>
              <w:rPr>
                <w:color w:val="000000"/>
              </w:rPr>
              <w:t xml:space="preserve">Da es zwei benachbarte helle Streifen sind, ist k =1. </w:t>
            </w:r>
            <w:bookmarkStart w:id="135" w:name="_Hlt85016934"/>
            <w:bookmarkEnd w:id="135"/>
            <w:r>
              <w:rPr>
                <w:color w:val="000000"/>
              </w:rPr>
              <w:t>Der Abstand e ist der Abstand der virtuellen Lichtquellen zum Schirm und entspricht in der oberen Rechnung der Gegenstandsweite + der Bildweite. Die Bildweite kann berechnet werden und ergibt 0.25 m. Damit sind die Lampen 1,25 m vom Schirm entfernt und die Wellenlänge kann berechnet werden:</w:t>
            </w:r>
            <w:r>
              <w:rPr>
                <w:color w:val="000000"/>
              </w:rPr>
              <w:br/>
            </w:r>
            <w:r>
              <w:rPr>
                <w:color w:val="000000"/>
                <w:position w:val="-40"/>
              </w:rPr>
              <w:object w:dxaOrig="1180" w:dyaOrig="1200">
                <v:shape id="_x0000_i1290" type="#_x0000_t75" style="width:59.25pt;height:60pt" o:ole="" fillcolor="window">
                  <v:imagedata r:id="rId513" o:title=""/>
                </v:shape>
                <o:OLEObject Type="Embed" ProgID="Equation.3" ShapeID="_x0000_i1290" DrawAspect="Content" ObjectID="_1650957779" r:id="rId514"/>
              </w:object>
            </w:r>
          </w:p>
        </w:tc>
      </w:tr>
      <w:tr w:rsidR="00B00019" w:rsidTr="000E3345">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8150" w:type="dxa"/>
            <w:gridSpan w:val="3"/>
          </w:tcPr>
          <w:p w:rsidR="00B00019" w:rsidRDefault="00B00019" w:rsidP="00B00019">
            <w:pPr>
              <w:rPr>
                <w:color w:val="000000"/>
              </w:rPr>
            </w:pPr>
            <w:r>
              <w:rPr>
                <w:color w:val="000000"/>
              </w:rPr>
              <w:t>Die beiden scheinbaren Lichtquellen sind 0,25 mm voneinander entfernt. Das Licht hat eine Wellenlänge von 600 nm.</w:t>
            </w:r>
            <w:bookmarkStart w:id="136" w:name="_Hlt85017454"/>
            <w:bookmarkEnd w:id="136"/>
          </w:p>
        </w:tc>
      </w:tr>
    </w:tbl>
    <w:p w:rsidR="00B00019" w:rsidRDefault="00B00019" w:rsidP="000E3345">
      <w:pPr>
        <w:pStyle w:val="Nummer"/>
      </w:pPr>
      <w:r>
        <w:br w:type="page"/>
      </w:r>
      <w:bookmarkStart w:id="137" w:name="o212"/>
      <w:r>
        <w:lastRenderedPageBreak/>
        <w:t>212.</w:t>
      </w:r>
      <w:bookmarkEnd w:id="137"/>
    </w:p>
    <w:p w:rsidR="00B00019" w:rsidRDefault="00B00019" w:rsidP="00B00019">
      <w:r>
        <w:t>b) Es gilt die Gleichung für Maxima am Doppelspalt oder Gitter:</w:t>
      </w:r>
      <w:r>
        <w:br/>
      </w:r>
      <w:r>
        <w:rPr>
          <w:position w:val="-20"/>
        </w:rPr>
        <w:object w:dxaOrig="1060" w:dyaOrig="540">
          <v:shape id="_x0000_i1291" type="#_x0000_t75" style="width:53.25pt;height:27pt" o:ole="" fillcolor="window">
            <v:imagedata r:id="rId515" o:title=""/>
          </v:shape>
          <o:OLEObject Type="Embed" ProgID="Equation.3" ShapeID="_x0000_i1291" DrawAspect="Content" ObjectID="_1650957780" r:id="rId516"/>
        </w:object>
      </w:r>
      <w:r>
        <w:br/>
        <w:t xml:space="preserve">Was könnte sich überlappen? In den Maxima liegt die Farbe mit der kleineren Wellenlänge immer innen und die mit der größeren Wellenlänge immer außen. Es kann sich also die blaue Linie des 3. Maximum mit der gelben Linie des 2. Maximum überlappen. </w:t>
      </w:r>
      <w:r>
        <w:br/>
        <w:t xml:space="preserve">Wenn das so wäre, muss der Winkel </w:t>
      </w:r>
      <w:r>
        <w:rPr>
          <w:rFonts w:ascii="Symbol" w:hAnsi="Symbol"/>
        </w:rPr>
        <w:t></w:t>
      </w:r>
      <w:r>
        <w:rPr>
          <w:vertAlign w:val="subscript"/>
        </w:rPr>
        <w:t>b3</w:t>
      </w:r>
      <w:r>
        <w:t xml:space="preserve"> für das blaue Licht kleiner sein als der Winkel </w:t>
      </w:r>
      <w:r>
        <w:rPr>
          <w:rFonts w:ascii="Symbol" w:hAnsi="Symbol"/>
        </w:rPr>
        <w:t></w:t>
      </w:r>
      <w:r>
        <w:rPr>
          <w:vertAlign w:val="subscript"/>
        </w:rPr>
        <w:t>g2</w:t>
      </w:r>
      <w:r>
        <w:t xml:space="preserve"> für das gelbe Licht.</w:t>
      </w:r>
      <w:r>
        <w:br/>
      </w:r>
      <w:r>
        <w:rPr>
          <w:position w:val="-104"/>
        </w:rPr>
        <w:object w:dxaOrig="1860" w:dyaOrig="2180">
          <v:shape id="_x0000_i1292" type="#_x0000_t75" style="width:93pt;height:108.75pt" o:ole="" fillcolor="window">
            <v:imagedata r:id="rId517" o:title=""/>
          </v:shape>
          <o:OLEObject Type="Embed" ProgID="Equation.3" ShapeID="_x0000_i1292" DrawAspect="Content" ObjectID="_1650957781" r:id="rId518"/>
        </w:object>
      </w:r>
      <w:r>
        <w:br/>
        <w:t>Das Ergebnis ist unabhängig von der Gitterkonstanten.</w:t>
      </w:r>
    </w:p>
    <w:p w:rsidR="00B00019" w:rsidRDefault="00B00019" w:rsidP="00B00019"/>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046"/>
      </w:tblGrid>
      <w:tr w:rsidR="00B00019" w:rsidTr="00B00019">
        <w:tblPrEx>
          <w:tblCellMar>
            <w:top w:w="0" w:type="dxa"/>
            <w:bottom w:w="0" w:type="dxa"/>
          </w:tblCellMar>
        </w:tblPrEx>
        <w:tc>
          <w:tcPr>
            <w:tcW w:w="1771" w:type="dxa"/>
            <w:tcBorders>
              <w:top w:val="single" w:sz="4" w:space="0" w:color="auto"/>
              <w:left w:val="single" w:sz="4" w:space="0" w:color="auto"/>
              <w:bottom w:val="single" w:sz="4" w:space="0" w:color="auto"/>
              <w:right w:val="single" w:sz="4" w:space="0" w:color="auto"/>
            </w:tcBorders>
          </w:tcPr>
          <w:p w:rsidR="00B00019" w:rsidRDefault="00B00019" w:rsidP="00B00019">
            <w:r>
              <w:t>geg.:</w:t>
            </w:r>
          </w:p>
        </w:tc>
        <w:tc>
          <w:tcPr>
            <w:tcW w:w="2835" w:type="dxa"/>
            <w:tcBorders>
              <w:top w:val="single" w:sz="4" w:space="0" w:color="auto"/>
              <w:left w:val="single" w:sz="4" w:space="0" w:color="auto"/>
              <w:bottom w:val="single" w:sz="4" w:space="0" w:color="auto"/>
              <w:right w:val="single" w:sz="4" w:space="0" w:color="auto"/>
            </w:tcBorders>
          </w:tcPr>
          <w:p w:rsidR="00B00019" w:rsidRDefault="00B00019" w:rsidP="00B00019">
            <w:r>
              <w:rPr>
                <w:position w:val="-12"/>
              </w:rPr>
              <w:object w:dxaOrig="1440" w:dyaOrig="360">
                <v:shape id="_x0000_i1293" type="#_x0000_t75" style="width:1in;height:18pt" o:ole="" fillcolor="window">
                  <v:imagedata r:id="rId519" o:title=""/>
                </v:shape>
                <o:OLEObject Type="Embed" ProgID="Equation.3" ShapeID="_x0000_i1293" DrawAspect="Content" ObjectID="_1650957782" r:id="rId520"/>
              </w:object>
            </w:r>
          </w:p>
        </w:tc>
        <w:tc>
          <w:tcPr>
            <w:tcW w:w="1560" w:type="dxa"/>
            <w:tcBorders>
              <w:top w:val="single" w:sz="4" w:space="0" w:color="auto"/>
              <w:left w:val="single" w:sz="4" w:space="0" w:color="auto"/>
              <w:bottom w:val="single" w:sz="4" w:space="0" w:color="auto"/>
              <w:right w:val="single" w:sz="4" w:space="0" w:color="auto"/>
            </w:tcBorders>
          </w:tcPr>
          <w:p w:rsidR="00B00019" w:rsidRDefault="00B00019" w:rsidP="00B00019">
            <w:r>
              <w:t>ges.:</w:t>
            </w:r>
          </w:p>
        </w:tc>
        <w:tc>
          <w:tcPr>
            <w:tcW w:w="3046" w:type="dxa"/>
            <w:tcBorders>
              <w:top w:val="single" w:sz="4" w:space="0" w:color="auto"/>
              <w:left w:val="single" w:sz="4" w:space="0" w:color="auto"/>
              <w:bottom w:val="single" w:sz="4" w:space="0" w:color="auto"/>
              <w:right w:val="single" w:sz="4" w:space="0" w:color="auto"/>
            </w:tcBorders>
          </w:tcPr>
          <w:p w:rsidR="00B00019" w:rsidRDefault="00B00019" w:rsidP="00B00019">
            <w:r>
              <w:rPr>
                <w:position w:val="-10"/>
              </w:rPr>
              <w:object w:dxaOrig="400" w:dyaOrig="300">
                <v:shape id="_x0000_i1294" type="#_x0000_t75" style="width:20.25pt;height:15pt" o:ole="" fillcolor="window">
                  <v:imagedata r:id="rId521" o:title=""/>
                </v:shape>
                <o:OLEObject Type="Embed" ProgID="Equation.3" ShapeID="_x0000_i1294" DrawAspect="Content" ObjectID="_1650957783" r:id="rId522"/>
              </w:object>
            </w:r>
          </w:p>
        </w:tc>
      </w:tr>
      <w:tr w:rsidR="00B00019" w:rsidTr="00B00019">
        <w:tblPrEx>
          <w:tblCellMar>
            <w:top w:w="0" w:type="dxa"/>
            <w:bottom w:w="0" w:type="dxa"/>
          </w:tblCellMar>
        </w:tblPrEx>
        <w:trPr>
          <w:cantSplit/>
        </w:trPr>
        <w:tc>
          <w:tcPr>
            <w:tcW w:w="1771" w:type="dxa"/>
            <w:tcBorders>
              <w:top w:val="single" w:sz="4" w:space="0" w:color="auto"/>
              <w:left w:val="single" w:sz="4" w:space="0" w:color="auto"/>
              <w:bottom w:val="single" w:sz="4" w:space="0" w:color="auto"/>
              <w:right w:val="single" w:sz="4" w:space="0" w:color="auto"/>
            </w:tcBorders>
          </w:tcPr>
          <w:p w:rsidR="00B00019" w:rsidRDefault="00B00019" w:rsidP="00B00019">
            <w:r>
              <w:t>Lösung:</w:t>
            </w:r>
          </w:p>
        </w:tc>
        <w:tc>
          <w:tcPr>
            <w:tcW w:w="7441" w:type="dxa"/>
            <w:gridSpan w:val="3"/>
            <w:tcBorders>
              <w:top w:val="single" w:sz="4" w:space="0" w:color="auto"/>
              <w:left w:val="single" w:sz="4" w:space="0" w:color="auto"/>
              <w:bottom w:val="single" w:sz="4" w:space="0" w:color="auto"/>
              <w:right w:val="single" w:sz="4" w:space="0" w:color="auto"/>
            </w:tcBorders>
          </w:tcPr>
          <w:p w:rsidR="00B00019" w:rsidRDefault="00B00019" w:rsidP="00B00019">
            <w:r>
              <w:t xml:space="preserve"> Wenn sich die beiden Maxima überlagern, sind die beiden Winkel </w:t>
            </w:r>
            <w:r>
              <w:rPr>
                <w:rFonts w:ascii="Symbol" w:hAnsi="Symbol"/>
              </w:rPr>
              <w:t></w:t>
            </w:r>
            <w:r>
              <w:t xml:space="preserve"> gleich. Es gilt also:</w:t>
            </w:r>
            <w:r>
              <w:br/>
            </w:r>
            <w:r>
              <w:rPr>
                <w:position w:val="-122"/>
              </w:rPr>
              <w:object w:dxaOrig="2740" w:dyaOrig="2540">
                <v:shape id="_x0000_i1295" type="#_x0000_t75" style="width:137.25pt;height:126.75pt" o:ole="" fillcolor="window">
                  <v:imagedata r:id="rId523" o:title=""/>
                </v:shape>
                <o:OLEObject Type="Embed" ProgID="Equation.3" ShapeID="_x0000_i1295" DrawAspect="Content" ObjectID="_1650957784" r:id="rId524"/>
              </w:object>
            </w:r>
          </w:p>
        </w:tc>
      </w:tr>
      <w:tr w:rsidR="00B00019" w:rsidTr="00B00019">
        <w:tblPrEx>
          <w:tblCellMar>
            <w:top w:w="0" w:type="dxa"/>
            <w:bottom w:w="0" w:type="dxa"/>
          </w:tblCellMar>
        </w:tblPrEx>
        <w:trPr>
          <w:cantSplit/>
        </w:trPr>
        <w:tc>
          <w:tcPr>
            <w:tcW w:w="1771" w:type="dxa"/>
            <w:tcBorders>
              <w:top w:val="single" w:sz="4" w:space="0" w:color="auto"/>
              <w:left w:val="single" w:sz="4" w:space="0" w:color="auto"/>
              <w:bottom w:val="single" w:sz="4" w:space="0" w:color="auto"/>
              <w:right w:val="single" w:sz="4" w:space="0" w:color="auto"/>
            </w:tcBorders>
          </w:tcPr>
          <w:p w:rsidR="00B00019" w:rsidRDefault="00B00019" w:rsidP="00B00019">
            <w:r>
              <w:t>Antwort:</w:t>
            </w:r>
          </w:p>
        </w:tc>
        <w:tc>
          <w:tcPr>
            <w:tcW w:w="7441" w:type="dxa"/>
            <w:gridSpan w:val="3"/>
            <w:tcBorders>
              <w:top w:val="single" w:sz="4" w:space="0" w:color="auto"/>
              <w:left w:val="single" w:sz="4" w:space="0" w:color="auto"/>
              <w:bottom w:val="single" w:sz="4" w:space="0" w:color="auto"/>
              <w:right w:val="single" w:sz="4" w:space="0" w:color="auto"/>
            </w:tcBorders>
          </w:tcPr>
          <w:p w:rsidR="00B00019" w:rsidRDefault="00B00019" w:rsidP="00B00019">
            <w:r>
              <w:t>Das Licht der Linie auf dem Hemdsärmel hat eine Wellenlänge von 385 nm. Das ist ultraviolettes Licht.</w:t>
            </w:r>
            <w:r>
              <w:br/>
              <w:t>Im Stoff von Kleidungsstücken sind Weißmacher enthalten. Diese Stoffe wandeln UV-Licht in blaues Licht um. Da weiße Sachen meistens eine gelblichen Stich haben (vergilbt), sehen sie zusammen mit dem Blau des UV-Lichtes wieder weiß aus.</w:t>
            </w:r>
            <w:r>
              <w:br/>
              <w:t xml:space="preserve">Beim Vergilben sind die Weißmacher herausgewaschen. </w:t>
            </w:r>
          </w:p>
        </w:tc>
      </w:tr>
    </w:tbl>
    <w:p w:rsidR="00B00019" w:rsidRDefault="00B00019" w:rsidP="00B00019"/>
    <w:p w:rsidR="00B00019" w:rsidRDefault="00B00019" w:rsidP="000E3345">
      <w:pPr>
        <w:pStyle w:val="Nummer"/>
      </w:pPr>
      <w:r>
        <w:br w:type="page"/>
      </w:r>
      <w:bookmarkStart w:id="138" w:name="o213"/>
      <w:r>
        <w:lastRenderedPageBreak/>
        <w:t>213.</w:t>
      </w:r>
      <w:bookmarkEnd w:id="138"/>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046"/>
      </w:tblGrid>
      <w:tr w:rsidR="00B00019" w:rsidTr="00B00019">
        <w:tblPrEx>
          <w:tblCellMar>
            <w:top w:w="0" w:type="dxa"/>
            <w:bottom w:w="0" w:type="dxa"/>
          </w:tblCellMar>
        </w:tblPrEx>
        <w:tc>
          <w:tcPr>
            <w:tcW w:w="1771" w:type="dxa"/>
            <w:tcBorders>
              <w:top w:val="single" w:sz="4" w:space="0" w:color="auto"/>
              <w:left w:val="single" w:sz="4" w:space="0" w:color="auto"/>
              <w:bottom w:val="single" w:sz="4" w:space="0" w:color="auto"/>
              <w:right w:val="single" w:sz="4" w:space="0" w:color="auto"/>
            </w:tcBorders>
          </w:tcPr>
          <w:p w:rsidR="00B00019" w:rsidRDefault="00B00019" w:rsidP="00B00019">
            <w:r>
              <w:t>geg.:</w:t>
            </w:r>
          </w:p>
        </w:tc>
        <w:tc>
          <w:tcPr>
            <w:tcW w:w="2835" w:type="dxa"/>
            <w:tcBorders>
              <w:top w:val="single" w:sz="4" w:space="0" w:color="auto"/>
              <w:left w:val="single" w:sz="4" w:space="0" w:color="auto"/>
              <w:bottom w:val="single" w:sz="4" w:space="0" w:color="auto"/>
              <w:right w:val="single" w:sz="4" w:space="0" w:color="auto"/>
            </w:tcBorders>
          </w:tcPr>
          <w:p w:rsidR="00B00019" w:rsidRDefault="00B00019" w:rsidP="00B00019">
            <w:r>
              <w:rPr>
                <w:position w:val="-104"/>
              </w:rPr>
              <w:object w:dxaOrig="1480" w:dyaOrig="2180">
                <v:shape id="_x0000_i1296" type="#_x0000_t75" style="width:74.25pt;height:108.75pt" o:ole="" fillcolor="window">
                  <v:imagedata r:id="rId525" o:title=""/>
                </v:shape>
                <o:OLEObject Type="Embed" ProgID="Equation.3" ShapeID="_x0000_i1296" DrawAspect="Content" ObjectID="_1650957785" r:id="rId526"/>
              </w:object>
            </w:r>
          </w:p>
        </w:tc>
        <w:tc>
          <w:tcPr>
            <w:tcW w:w="1560" w:type="dxa"/>
            <w:tcBorders>
              <w:top w:val="single" w:sz="4" w:space="0" w:color="auto"/>
              <w:left w:val="single" w:sz="4" w:space="0" w:color="auto"/>
              <w:bottom w:val="single" w:sz="4" w:space="0" w:color="auto"/>
              <w:right w:val="single" w:sz="4" w:space="0" w:color="auto"/>
            </w:tcBorders>
          </w:tcPr>
          <w:p w:rsidR="00B00019" w:rsidRDefault="00B00019" w:rsidP="00B00019">
            <w:r>
              <w:t>ges.:</w:t>
            </w:r>
          </w:p>
        </w:tc>
        <w:tc>
          <w:tcPr>
            <w:tcW w:w="3046" w:type="dxa"/>
            <w:tcBorders>
              <w:top w:val="single" w:sz="4" w:space="0" w:color="auto"/>
              <w:left w:val="single" w:sz="4" w:space="0" w:color="auto"/>
              <w:bottom w:val="single" w:sz="4" w:space="0" w:color="auto"/>
              <w:right w:val="single" w:sz="4" w:space="0" w:color="auto"/>
            </w:tcBorders>
          </w:tcPr>
          <w:p w:rsidR="00B00019" w:rsidRDefault="00B00019" w:rsidP="00B00019">
            <w:r>
              <w:rPr>
                <w:position w:val="-26"/>
              </w:rPr>
              <w:object w:dxaOrig="700" w:dyaOrig="620">
                <v:shape id="_x0000_i1297" type="#_x0000_t75" style="width:35.25pt;height:30.75pt" o:ole="" fillcolor="window">
                  <v:imagedata r:id="rId527" o:title=""/>
                </v:shape>
                <o:OLEObject Type="Embed" ProgID="Equation.3" ShapeID="_x0000_i1297" DrawAspect="Content" ObjectID="_1650957786" r:id="rId528"/>
              </w:object>
            </w:r>
          </w:p>
        </w:tc>
      </w:tr>
      <w:tr w:rsidR="00B00019" w:rsidTr="00B00019">
        <w:tblPrEx>
          <w:tblCellMar>
            <w:top w:w="0" w:type="dxa"/>
            <w:bottom w:w="0" w:type="dxa"/>
          </w:tblCellMar>
        </w:tblPrEx>
        <w:trPr>
          <w:cantSplit/>
        </w:trPr>
        <w:tc>
          <w:tcPr>
            <w:tcW w:w="1771" w:type="dxa"/>
            <w:tcBorders>
              <w:top w:val="single" w:sz="4" w:space="0" w:color="auto"/>
              <w:left w:val="single" w:sz="4" w:space="0" w:color="auto"/>
              <w:bottom w:val="single" w:sz="4" w:space="0" w:color="auto"/>
              <w:right w:val="single" w:sz="4" w:space="0" w:color="auto"/>
            </w:tcBorders>
          </w:tcPr>
          <w:p w:rsidR="00B00019" w:rsidRDefault="00B00019" w:rsidP="00B00019">
            <w:r>
              <w:t>Lösung:</w:t>
            </w:r>
          </w:p>
        </w:tc>
        <w:tc>
          <w:tcPr>
            <w:tcW w:w="7441" w:type="dxa"/>
            <w:gridSpan w:val="3"/>
            <w:tcBorders>
              <w:top w:val="single" w:sz="4" w:space="0" w:color="auto"/>
              <w:left w:val="single" w:sz="4" w:space="0" w:color="auto"/>
              <w:bottom w:val="single" w:sz="4" w:space="0" w:color="auto"/>
              <w:right w:val="single" w:sz="4" w:space="0" w:color="auto"/>
            </w:tcBorders>
          </w:tcPr>
          <w:p w:rsidR="00B00019" w:rsidRDefault="00B00019" w:rsidP="00B00019">
            <w:r>
              <w:t xml:space="preserve"> a) </w:t>
            </w:r>
          </w:p>
          <w:p w:rsidR="00B00019" w:rsidRDefault="00B00019" w:rsidP="00B00019">
            <w:r>
              <w:rPr>
                <w:position w:val="-88"/>
              </w:rPr>
              <w:object w:dxaOrig="2180" w:dyaOrig="1860">
                <v:shape id="_x0000_i1298" type="#_x0000_t75" style="width:108.75pt;height:93pt" o:ole="" fillcolor="window">
                  <v:imagedata r:id="rId529" o:title=""/>
                </v:shape>
                <o:OLEObject Type="Embed" ProgID="Equation.3" ShapeID="_x0000_i1298" DrawAspect="Content" ObjectID="_1650957787" r:id="rId530"/>
              </w:object>
            </w:r>
          </w:p>
          <w:p w:rsidR="00B00019" w:rsidRDefault="00B00019" w:rsidP="00B00019">
            <w:r>
              <w:t xml:space="preserve">b) </w:t>
            </w:r>
          </w:p>
          <w:p w:rsidR="00B00019" w:rsidRDefault="00B00019" w:rsidP="00B00019">
            <w:r>
              <w:t>Die gesuchte Frequenz berechnet sich wie in a), an Stelle der dort eingesetzten</w:t>
            </w:r>
            <w:bookmarkStart w:id="139" w:name="_Hlt154122982"/>
            <w:bookmarkEnd w:id="139"/>
            <w:r>
              <w:t xml:space="preserve"> Energie verwendet man jetzt 1,787 eV.</w:t>
            </w:r>
          </w:p>
          <w:p w:rsidR="00B00019" w:rsidRDefault="00B00019" w:rsidP="00B00019">
            <w:r>
              <w:rPr>
                <w:position w:val="-10"/>
              </w:rPr>
              <w:object w:dxaOrig="1500" w:dyaOrig="340">
                <v:shape id="_x0000_i1299" type="#_x0000_t75" style="width:75pt;height:17.25pt" o:ole="" fillcolor="window">
                  <v:imagedata r:id="rId531" o:title=""/>
                </v:shape>
                <o:OLEObject Type="Embed" ProgID="Equation.3" ShapeID="_x0000_i1299" DrawAspect="Content" ObjectID="_1650957788" r:id="rId532"/>
              </w:object>
            </w:r>
          </w:p>
          <w:p w:rsidR="00B00019" w:rsidRDefault="00B00019" w:rsidP="00B00019">
            <w:r>
              <w:rPr>
                <w:position w:val="-40"/>
              </w:rPr>
              <w:object w:dxaOrig="1080" w:dyaOrig="900">
                <v:shape id="_x0000_i1300" type="#_x0000_t75" style="width:54pt;height:45pt" o:ole="" fillcolor="window">
                  <v:imagedata r:id="rId533" o:title=""/>
                </v:shape>
                <o:OLEObject Type="Embed" ProgID="Equation.3" ShapeID="_x0000_i1300" DrawAspect="Content" ObjectID="_1650957789" r:id="rId534"/>
              </w:object>
            </w:r>
          </w:p>
          <w:p w:rsidR="00B00019" w:rsidRDefault="00B00019" w:rsidP="00B00019">
            <w:r>
              <w:t>Das entspricht der Wellenlänge von rotem Licht.</w:t>
            </w:r>
          </w:p>
          <w:p w:rsidR="00B00019" w:rsidRDefault="00B00019" w:rsidP="00B00019"/>
          <w:p w:rsidR="00B00019" w:rsidRDefault="00B00019" w:rsidP="00B00019">
            <w:r>
              <w:t>e) Als erstes muss die Fläche des Laserleuchtfleckes berechnet werden:</w:t>
            </w:r>
            <w:r>
              <w:br/>
            </w:r>
            <w:r>
              <w:rPr>
                <w:position w:val="-40"/>
              </w:rPr>
              <w:object w:dxaOrig="1260" w:dyaOrig="900">
                <v:shape id="_x0000_i1301" type="#_x0000_t75" style="width:63pt;height:45pt" o:ole="" fillcolor="window">
                  <v:imagedata r:id="rId535" o:title=""/>
                </v:shape>
                <o:OLEObject Type="Embed" ProgID="Equation.3" ShapeID="_x0000_i1301" DrawAspect="Content" ObjectID="_1650957790" r:id="rId536"/>
              </w:object>
            </w:r>
          </w:p>
          <w:p w:rsidR="00B00019" w:rsidRDefault="00B00019" w:rsidP="00B00019">
            <w:r>
              <w:t>Damit ergibt sich die Intensität des Laserlichtes:</w:t>
            </w:r>
            <w:r>
              <w:br/>
              <w:t xml:space="preserve"> </w:t>
            </w:r>
            <w:r>
              <w:rPr>
                <w:position w:val="-50"/>
              </w:rPr>
              <w:object w:dxaOrig="1240" w:dyaOrig="1100">
                <v:shape id="_x0000_i1302" type="#_x0000_t75" style="width:62.25pt;height:54.75pt" o:ole="" fillcolor="window">
                  <v:imagedata r:id="rId537" o:title=""/>
                </v:shape>
                <o:OLEObject Type="Embed" ProgID="Equation.3" ShapeID="_x0000_i1302" DrawAspect="Content" ObjectID="_1650957791" r:id="rId538"/>
              </w:object>
            </w:r>
          </w:p>
          <w:p w:rsidR="00B00019" w:rsidRDefault="00B00019" w:rsidP="00B00019">
            <w:r>
              <w:t>Damit ist die Intensität des Laserstrahls um den Faktor 2,9 größer als die Intensität des Sonnenlichtes.</w:t>
            </w:r>
          </w:p>
        </w:tc>
      </w:tr>
      <w:tr w:rsidR="00B00019" w:rsidTr="00B00019">
        <w:tblPrEx>
          <w:tblCellMar>
            <w:top w:w="0" w:type="dxa"/>
            <w:bottom w:w="0" w:type="dxa"/>
          </w:tblCellMar>
        </w:tblPrEx>
        <w:trPr>
          <w:cantSplit/>
        </w:trPr>
        <w:tc>
          <w:tcPr>
            <w:tcW w:w="1771" w:type="dxa"/>
            <w:tcBorders>
              <w:top w:val="single" w:sz="4" w:space="0" w:color="auto"/>
              <w:left w:val="single" w:sz="4" w:space="0" w:color="auto"/>
              <w:bottom w:val="single" w:sz="4" w:space="0" w:color="auto"/>
              <w:right w:val="single" w:sz="4" w:space="0" w:color="auto"/>
            </w:tcBorders>
          </w:tcPr>
          <w:p w:rsidR="00B00019" w:rsidRDefault="00B00019" w:rsidP="00B00019">
            <w:r>
              <w:t>Antwort:</w:t>
            </w:r>
          </w:p>
        </w:tc>
        <w:tc>
          <w:tcPr>
            <w:tcW w:w="7441" w:type="dxa"/>
            <w:gridSpan w:val="3"/>
            <w:tcBorders>
              <w:top w:val="single" w:sz="4" w:space="0" w:color="auto"/>
              <w:left w:val="single" w:sz="4" w:space="0" w:color="auto"/>
              <w:bottom w:val="single" w:sz="4" w:space="0" w:color="auto"/>
              <w:right w:val="single" w:sz="4" w:space="0" w:color="auto"/>
            </w:tcBorders>
          </w:tcPr>
          <w:p w:rsidR="00B00019" w:rsidRDefault="00B00019" w:rsidP="00B00019"/>
        </w:tc>
      </w:tr>
    </w:tbl>
    <w:p w:rsidR="00B00019" w:rsidRDefault="00B00019" w:rsidP="00B00019"/>
    <w:p w:rsidR="00B00019" w:rsidRDefault="00B00019" w:rsidP="000E3345">
      <w:pPr>
        <w:pStyle w:val="Nummer"/>
      </w:pPr>
      <w:r>
        <w:br w:type="page"/>
      </w:r>
      <w:bookmarkStart w:id="140" w:name="o214"/>
      <w:bookmarkStart w:id="141" w:name="_Hlt94775883"/>
      <w:bookmarkEnd w:id="141"/>
      <w:r>
        <w:lastRenderedPageBreak/>
        <w:t>214.</w:t>
      </w:r>
      <w:bookmarkEnd w:id="14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465"/>
      </w:tblGrid>
      <w:tr w:rsidR="00B00019" w:rsidTr="000E3345">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10"/>
              </w:rPr>
              <w:object w:dxaOrig="680" w:dyaOrig="300">
                <v:shape id="_x0000_i1303" type="#_x0000_t75" style="width:33.75pt;height:15pt" o:ole="" fillcolor="window">
                  <v:imagedata r:id="rId539" o:title=""/>
                </v:shape>
                <o:OLEObject Type="Embed" ProgID="Equation.3" ShapeID="_x0000_i1303" DrawAspect="Content" ObjectID="_1650957792" r:id="rId540"/>
              </w:object>
            </w:r>
          </w:p>
        </w:tc>
        <w:tc>
          <w:tcPr>
            <w:tcW w:w="1134" w:type="dxa"/>
          </w:tcPr>
          <w:p w:rsidR="00B00019" w:rsidRDefault="00B00019" w:rsidP="00B00019">
            <w:pPr>
              <w:rPr>
                <w:color w:val="000000"/>
              </w:rPr>
            </w:pPr>
            <w:r>
              <w:rPr>
                <w:color w:val="000000"/>
              </w:rPr>
              <w:t>ges.:</w:t>
            </w:r>
          </w:p>
        </w:tc>
        <w:tc>
          <w:tcPr>
            <w:tcW w:w="4465" w:type="dxa"/>
          </w:tcPr>
          <w:p w:rsidR="00B00019" w:rsidRDefault="00B00019" w:rsidP="00B00019">
            <w:pPr>
              <w:rPr>
                <w:color w:val="000000"/>
              </w:rPr>
            </w:pPr>
          </w:p>
        </w:tc>
      </w:tr>
      <w:tr w:rsidR="00B00019" w:rsidTr="000E3345">
        <w:tblPrEx>
          <w:tblCellMar>
            <w:top w:w="0" w:type="dxa"/>
            <w:bottom w:w="0" w:type="dxa"/>
          </w:tblCellMar>
        </w:tblPrEx>
        <w:trPr>
          <w:cantSplit/>
        </w:trPr>
        <w:tc>
          <w:tcPr>
            <w:tcW w:w="1134" w:type="dxa"/>
          </w:tcPr>
          <w:p w:rsidR="00B00019" w:rsidRDefault="00B00019" w:rsidP="00B00019">
            <w:pPr>
              <w:rPr>
                <w:color w:val="000000"/>
              </w:rPr>
            </w:pPr>
            <w:r>
              <w:rPr>
                <w:color w:val="000000"/>
              </w:rPr>
              <w:t>Lösung:</w:t>
            </w:r>
          </w:p>
        </w:tc>
        <w:tc>
          <w:tcPr>
            <w:tcW w:w="8434" w:type="dxa"/>
            <w:gridSpan w:val="3"/>
          </w:tcPr>
          <w:p w:rsidR="00B00019" w:rsidRDefault="00B00019" w:rsidP="00B00019">
            <w:pPr>
              <w:rPr>
                <w:color w:val="000000"/>
              </w:rPr>
            </w:pPr>
            <w:r>
              <w:rPr>
                <w:color w:val="000000"/>
              </w:rPr>
              <w:pict>
                <v:shape id="_x0000_i1304" type="#_x0000_t75" style="width:333pt;height:284.25pt" fillcolor="window">
                  <v:imagedata r:id="rId541" o:title="lso214"/>
                </v:shape>
              </w:pict>
            </w:r>
            <w:bookmarkStart w:id="142" w:name="_Hlt94776054"/>
            <w:bookmarkEnd w:id="142"/>
          </w:p>
          <w:p w:rsidR="00B00019" w:rsidRDefault="00B00019" w:rsidP="00B00019">
            <w:pPr>
              <w:rPr>
                <w:color w:val="000000"/>
              </w:rPr>
            </w:pPr>
            <w:r>
              <w:rPr>
                <w:color w:val="000000"/>
              </w:rPr>
              <w:t>Damit am der rechten Seite des Prisma Totalreflexion auftritt, muss der Brechungswinkel mindestens 90° groß sein. Für die Brechz</w:t>
            </w:r>
            <w:r w:rsidR="000E3345">
              <w:rPr>
                <w:color w:val="000000"/>
              </w:rPr>
              <w:t>a</w:t>
            </w:r>
            <w:r>
              <w:rPr>
                <w:color w:val="000000"/>
              </w:rPr>
              <w:t>hl wird das Reziproke von n verwendet, da es ein Übergang optisch dicht zu optisch dünn ist.</w:t>
            </w:r>
          </w:p>
          <w:p w:rsidR="00B00019" w:rsidRDefault="00B00019" w:rsidP="00B00019">
            <w:pPr>
              <w:rPr>
                <w:color w:val="000000"/>
              </w:rPr>
            </w:pPr>
            <w:r>
              <w:rPr>
                <w:color w:val="000000"/>
              </w:rPr>
              <w:t>Damit gilt:</w:t>
            </w:r>
          </w:p>
          <w:p w:rsidR="00B00019" w:rsidRDefault="00B00019" w:rsidP="00B00019">
            <w:pPr>
              <w:rPr>
                <w:color w:val="000000"/>
              </w:rPr>
            </w:pPr>
            <w:r>
              <w:rPr>
                <w:color w:val="000000"/>
                <w:position w:val="-94"/>
              </w:rPr>
              <w:object w:dxaOrig="1719" w:dyaOrig="1980">
                <v:shape id="_x0000_i1305" type="#_x0000_t75" style="width:86.25pt;height:99pt" o:ole="" fillcolor="window">
                  <v:imagedata r:id="rId542" o:title=""/>
                </v:shape>
                <o:OLEObject Type="Embed" ProgID="Equation.3" ShapeID="_x0000_i1305" DrawAspect="Content" ObjectID="_1650957793" r:id="rId543"/>
              </w:object>
            </w:r>
            <w:r>
              <w:rPr>
                <w:color w:val="000000"/>
              </w:rPr>
              <w:br/>
              <w:t xml:space="preserve">Das ist der Einfallswinkel auf der rechten Seite. Damit lässt sich der Brechungswinkel </w:t>
            </w:r>
            <w:r>
              <w:rPr>
                <w:rFonts w:ascii="Symbol" w:hAnsi="Symbol"/>
                <w:color w:val="000000"/>
              </w:rPr>
              <w:t></w:t>
            </w:r>
            <w:r>
              <w:rPr>
                <w:color w:val="000000"/>
              </w:rPr>
              <w:t xml:space="preserve"> berechnen, unter dem der Strahl auf der linken Seite in das Prisma eindringen muss.</w:t>
            </w:r>
            <w:r>
              <w:rPr>
                <w:color w:val="000000"/>
              </w:rPr>
              <w:br/>
              <w:t xml:space="preserve">Der Winkel </w:t>
            </w:r>
            <w:r>
              <w:rPr>
                <w:rFonts w:ascii="Symbol" w:hAnsi="Symbol"/>
                <w:color w:val="000000"/>
              </w:rPr>
              <w:t></w:t>
            </w:r>
            <w:r>
              <w:rPr>
                <w:color w:val="000000"/>
              </w:rPr>
              <w:t xml:space="preserve"> ist 90° - 34,85 = 55,15° groß.</w:t>
            </w:r>
          </w:p>
          <w:p w:rsidR="00B00019" w:rsidRDefault="00B00019" w:rsidP="00B00019">
            <w:pPr>
              <w:rPr>
                <w:color w:val="000000"/>
              </w:rPr>
            </w:pPr>
            <w:r>
              <w:rPr>
                <w:color w:val="000000"/>
              </w:rPr>
              <w:t xml:space="preserve">Er bildet mit dem 60°-Winkel an der Spitze und </w:t>
            </w:r>
            <w:r>
              <w:rPr>
                <w:rFonts w:ascii="Symbol" w:hAnsi="Symbol"/>
                <w:color w:val="000000"/>
              </w:rPr>
              <w:t></w:t>
            </w:r>
            <w:r>
              <w:rPr>
                <w:color w:val="000000"/>
              </w:rPr>
              <w:t xml:space="preserve"> ein Dreieck. Damit lässt sich </w:t>
            </w:r>
            <w:r>
              <w:rPr>
                <w:rFonts w:ascii="Symbol" w:hAnsi="Symbol"/>
                <w:color w:val="000000"/>
              </w:rPr>
              <w:t></w:t>
            </w:r>
            <w:r>
              <w:rPr>
                <w:color w:val="000000"/>
              </w:rPr>
              <w:t xml:space="preserve"> berechnen:</w:t>
            </w:r>
            <w:r>
              <w:rPr>
                <w:color w:val="000000"/>
              </w:rPr>
              <w:br/>
            </w:r>
            <w:r>
              <w:rPr>
                <w:color w:val="000000"/>
                <w:position w:val="-24"/>
              </w:rPr>
              <w:object w:dxaOrig="1500" w:dyaOrig="580">
                <v:shape id="_x0000_i1306" type="#_x0000_t75" style="width:75pt;height:29.25pt" o:ole="" fillcolor="window">
                  <v:imagedata r:id="rId544" o:title=""/>
                </v:shape>
                <o:OLEObject Type="Embed" ProgID="Equation.3" ShapeID="_x0000_i1306" DrawAspect="Content" ObjectID="_1650957794" r:id="rId545"/>
              </w:object>
            </w:r>
            <w:r>
              <w:rPr>
                <w:color w:val="000000"/>
              </w:rPr>
              <w:br/>
              <w:t xml:space="preserve">Der Winkel </w:t>
            </w:r>
            <w:r>
              <w:rPr>
                <w:rFonts w:ascii="Symbol" w:hAnsi="Symbol"/>
                <w:color w:val="000000"/>
              </w:rPr>
              <w:t></w:t>
            </w:r>
            <w:r>
              <w:rPr>
                <w:color w:val="000000"/>
              </w:rPr>
              <w:t xml:space="preserve"> ist die Ergänzung zu 90°, also 25,15°. </w:t>
            </w:r>
            <w:r>
              <w:rPr>
                <w:color w:val="000000"/>
              </w:rPr>
              <w:br/>
              <w:t>Damit lässt sich der Einfallswinke</w:t>
            </w:r>
            <w:bookmarkStart w:id="143" w:name="_Hlt94778731"/>
            <w:bookmarkEnd w:id="143"/>
            <w:r>
              <w:rPr>
                <w:color w:val="000000"/>
              </w:rPr>
              <w:t>l berechnen:</w:t>
            </w:r>
            <w:r>
              <w:rPr>
                <w:color w:val="000000"/>
              </w:rPr>
              <w:br/>
            </w:r>
            <w:r>
              <w:rPr>
                <w:color w:val="000000"/>
                <w:position w:val="-40"/>
              </w:rPr>
              <w:object w:dxaOrig="1280" w:dyaOrig="1200">
                <v:shape id="_x0000_i1307" type="#_x0000_t75" style="width:63.75pt;height:60pt" o:ole="" fillcolor="window">
                  <v:imagedata r:id="rId546" o:title=""/>
                </v:shape>
                <o:OLEObject Type="Embed" ProgID="Equation.3" ShapeID="_x0000_i1307" DrawAspect="Content" ObjectID="_1650957795" r:id="rId547"/>
              </w:object>
            </w:r>
          </w:p>
        </w:tc>
      </w:tr>
      <w:tr w:rsidR="00B00019" w:rsidTr="000E3345">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8434" w:type="dxa"/>
            <w:gridSpan w:val="3"/>
          </w:tcPr>
          <w:p w:rsidR="00B00019" w:rsidRDefault="00B00019" w:rsidP="00B00019">
            <w:pPr>
              <w:rPr>
                <w:color w:val="000000"/>
              </w:rPr>
            </w:pPr>
            <w:r>
              <w:rPr>
                <w:color w:val="000000"/>
              </w:rPr>
              <w:t xml:space="preserve">Der Strahl muss unter einem Winkel von mindestens 48,05° einfallen, damit er an der gegenüberliegenden Seite total reflektiert wird. </w:t>
            </w:r>
          </w:p>
        </w:tc>
      </w:tr>
    </w:tbl>
    <w:p w:rsidR="00B00019" w:rsidRDefault="00B00019" w:rsidP="00B00019"/>
    <w:p w:rsidR="00B00019" w:rsidRDefault="00B00019" w:rsidP="000E3345">
      <w:pPr>
        <w:pStyle w:val="Nummer"/>
      </w:pPr>
      <w:bookmarkStart w:id="144" w:name="_Hlt97964947"/>
      <w:bookmarkStart w:id="145" w:name="o217"/>
      <w:bookmarkEnd w:id="144"/>
      <w:r>
        <w:t>217.</w:t>
      </w:r>
      <w:bookmarkEnd w:id="145"/>
    </w:p>
    <w:p w:rsidR="00B00019" w:rsidRDefault="00B00019" w:rsidP="00B0001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70"/>
              </w:rPr>
              <w:object w:dxaOrig="1400" w:dyaOrig="1500">
                <v:shape id="_x0000_i1308" type="#_x0000_t75" style="width:69.75pt;height:75pt" o:ole="" fillcolor="window">
                  <v:imagedata r:id="rId548" o:title=""/>
                </v:shape>
                <o:OLEObject Type="Embed" ProgID="Equation.3" ShapeID="_x0000_i1308" DrawAspect="Content" ObjectID="_1650957796" r:id="rId549"/>
              </w:object>
            </w:r>
          </w:p>
        </w:tc>
        <w:tc>
          <w:tcPr>
            <w:tcW w:w="1134" w:type="dxa"/>
          </w:tcPr>
          <w:p w:rsidR="00B00019" w:rsidRDefault="00B00019" w:rsidP="00B00019">
            <w:pPr>
              <w:rPr>
                <w:color w:val="000000"/>
              </w:rPr>
            </w:pPr>
            <w:r>
              <w:rPr>
                <w:color w:val="000000"/>
              </w:rPr>
              <w:t>ges.:</w:t>
            </w:r>
          </w:p>
        </w:tc>
        <w:tc>
          <w:tcPr>
            <w:tcW w:w="2835" w:type="dxa"/>
          </w:tcPr>
          <w:p w:rsidR="00B00019" w:rsidRDefault="00B00019" w:rsidP="00B00019">
            <w:pPr>
              <w:rPr>
                <w:color w:val="000000"/>
              </w:rPr>
            </w:pPr>
            <w:r>
              <w:rPr>
                <w:color w:val="000000"/>
              </w:rPr>
              <w:t>z.B. Breite des Spektrums</w: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Lösung:</w:t>
            </w:r>
          </w:p>
        </w:tc>
        <w:tc>
          <w:tcPr>
            <w:tcW w:w="6804" w:type="dxa"/>
            <w:gridSpan w:val="3"/>
          </w:tcPr>
          <w:p w:rsidR="00B00019" w:rsidRDefault="00B00019" w:rsidP="00B00019">
            <w:pPr>
              <w:rPr>
                <w:color w:val="000000"/>
              </w:rPr>
            </w:pPr>
            <w:r>
              <w:rPr>
                <w:color w:val="000000"/>
              </w:rPr>
              <w:t xml:space="preserve">Es kann z.B. untersucht werden, welche Breite das Spektrum hätte, wenn die maximale Tischlänge von 1,2 m ausgenutzt wird. Dazu werden die Abstände der 1. Maxima vom 0. </w:t>
            </w:r>
            <w:r w:rsidR="003764B6">
              <w:rPr>
                <w:color w:val="000000"/>
              </w:rPr>
              <w:t>Maximum</w:t>
            </w:r>
            <w:r>
              <w:rPr>
                <w:color w:val="000000"/>
              </w:rPr>
              <w:t xml:space="preserve"> für die beiden Grenzwellenlängen berechnet.</w:t>
            </w:r>
          </w:p>
          <w:p w:rsidR="00B00019" w:rsidRDefault="00B00019" w:rsidP="00B00019">
            <w:pPr>
              <w:rPr>
                <w:color w:val="000000"/>
              </w:rPr>
            </w:pPr>
          </w:p>
          <w:p w:rsidR="00B00019" w:rsidRDefault="00B00019" w:rsidP="00B00019">
            <w:pPr>
              <w:rPr>
                <w:color w:val="000000"/>
              </w:rPr>
            </w:pPr>
            <w:r>
              <w:rPr>
                <w:color w:val="000000"/>
                <w:position w:val="-96"/>
              </w:rPr>
              <w:object w:dxaOrig="2240" w:dyaOrig="2439">
                <v:shape id="_x0000_i1309" type="#_x0000_t75" style="width:111.75pt;height:122.25pt" o:ole="" fillcolor="window">
                  <v:imagedata r:id="rId550" o:title=""/>
                </v:shape>
                <o:OLEObject Type="Embed" ProgID="Equation.3" ShapeID="_x0000_i1309" DrawAspect="Content" ObjectID="_1650957797" r:id="rId551"/>
              </w:object>
            </w:r>
          </w:p>
          <w:p w:rsidR="00B00019" w:rsidRDefault="00B00019" w:rsidP="00B00019">
            <w:r>
              <w:rPr>
                <w:color w:val="000000"/>
              </w:rPr>
              <w:t>Für blaues Licht ergibt sich ein Abstand von 0,96</w:t>
            </w:r>
            <w:r>
              <w:t>cm. Damit ist die Breite des Spektrums:</w:t>
            </w:r>
            <w:r>
              <w:br/>
            </w:r>
            <w:r>
              <w:rPr>
                <w:position w:val="-14"/>
              </w:rPr>
              <w:object w:dxaOrig="1960" w:dyaOrig="340">
                <v:shape id="_x0000_i1310" type="#_x0000_t75" style="width:98.25pt;height:17.25pt" o:ole="" fillcolor="window">
                  <v:imagedata r:id="rId552" o:title=""/>
                </v:shape>
                <o:OLEObject Type="Embed" ProgID="Equation.3" ShapeID="_x0000_i1310" DrawAspect="Content" ObjectID="_1650957798" r:id="rId553"/>
              </w:object>
            </w:r>
          </w:p>
          <w:p w:rsidR="00B00019" w:rsidRDefault="00B00019" w:rsidP="00B00019">
            <w:r>
              <w:t xml:space="preserve">und entspricht nicht </w:t>
            </w:r>
            <w:r w:rsidR="003764B6">
              <w:t>den</w:t>
            </w:r>
            <w:r>
              <w:t xml:space="preserve"> Anforderungen.</w: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6804" w:type="dxa"/>
            <w:gridSpan w:val="3"/>
          </w:tcPr>
          <w:p w:rsidR="00B00019" w:rsidRDefault="00B00019" w:rsidP="00B00019">
            <w:pPr>
              <w:rPr>
                <w:color w:val="000000"/>
              </w:rPr>
            </w:pPr>
            <w:r>
              <w:rPr>
                <w:color w:val="000000"/>
              </w:rPr>
              <w:t>Auf dem Tisch von 1,2 m Länge lässt sich kein Spektrum von 1 cm Breite realisieren.</w:t>
            </w:r>
          </w:p>
        </w:tc>
      </w:tr>
    </w:tbl>
    <w:p w:rsidR="00B00019" w:rsidRDefault="00B00019" w:rsidP="00B00019"/>
    <w:p w:rsidR="00B00019" w:rsidRDefault="00B00019" w:rsidP="00B00019"/>
    <w:p w:rsidR="00B00019" w:rsidRDefault="00B00019" w:rsidP="000E3345">
      <w:pPr>
        <w:pStyle w:val="Nummer"/>
      </w:pPr>
      <w:r>
        <w:br w:type="page"/>
      </w:r>
      <w:bookmarkStart w:id="146" w:name="o230"/>
      <w:r>
        <w:lastRenderedPageBreak/>
        <w:t>230.</w:t>
      </w:r>
      <w:bookmarkEnd w:id="146"/>
    </w:p>
    <w:p w:rsidR="00B00019" w:rsidRDefault="00B00019" w:rsidP="00B00019"/>
    <w:p w:rsidR="00B00019" w:rsidRDefault="00B00019" w:rsidP="00B00019">
      <w:r>
        <w:t>b)</w:t>
      </w:r>
    </w:p>
    <w:p w:rsidR="00B00019" w:rsidRDefault="00B00019" w:rsidP="00B00019">
      <w:r>
        <w:t>Das ist auch der Lösungsansatz zur Berechnung der Ablöseenergie der Elektronen bei Kalium.</w:t>
      </w:r>
    </w:p>
    <w:p w:rsidR="00B00019" w:rsidRDefault="00B00019" w:rsidP="00B00019">
      <w:r>
        <w:t xml:space="preserve">Die Photonen geben beim Auftreffen auf die Katode mit einem Mal ihrer </w:t>
      </w:r>
      <w:r w:rsidR="007E7A03">
        <w:t>gesamten</w:t>
      </w:r>
      <w:r>
        <w:t xml:space="preserve"> Energie an ein Elektron ab. Da gibt es keine halben Sachen oder ein Aufsammeln von Energie. </w:t>
      </w:r>
    </w:p>
    <w:p w:rsidR="00B00019" w:rsidRDefault="00B00019" w:rsidP="00B00019"/>
    <w:p w:rsidR="00B00019" w:rsidRDefault="00B00019" w:rsidP="00B00019">
      <w:r>
        <w:t>Die Energie des Photons wird für das Herauslösen des Elektrons verwendet. Was dann noch übrig ist, beschleunigt das Elektron, das dann gegen das sich aufbauende Feld des Kondensators anlaufen kann. Damit baut sich am Kondensator eine Spannung auf.</w:t>
      </w:r>
    </w:p>
    <w:p w:rsidR="00B00019" w:rsidRDefault="00B00019" w:rsidP="00B00019"/>
    <w:p w:rsidR="00B00019" w:rsidRDefault="00B00019" w:rsidP="00B00019">
      <w:r>
        <w:t>Dieser Vorgang lässt sich mit der Einstein-Gleichung beschreiben:</w:t>
      </w:r>
    </w:p>
    <w:p w:rsidR="00B00019" w:rsidRDefault="00B00019" w:rsidP="00B00019">
      <w:r>
        <w:rPr>
          <w:position w:val="-10"/>
        </w:rPr>
        <w:object w:dxaOrig="1180" w:dyaOrig="300">
          <v:shape id="_x0000_i1311" type="#_x0000_t75" style="width:59.25pt;height:15pt" o:ole="" fillcolor="window">
            <v:imagedata r:id="rId554" o:title=""/>
          </v:shape>
          <o:OLEObject Type="Embed" ProgID="Equation.DSMT4" ShapeID="_x0000_i1311" DrawAspect="Content" ObjectID="_1650957799" r:id="rId555"/>
        </w:object>
      </w:r>
    </w:p>
    <w:p w:rsidR="00B00019" w:rsidRDefault="00B00019" w:rsidP="00B00019">
      <w:r>
        <w:rPr>
          <w:position w:val="-10"/>
        </w:rPr>
        <w:object w:dxaOrig="340" w:dyaOrig="300">
          <v:shape id="_x0000_i1312" type="#_x0000_t75" style="width:17.25pt;height:15pt" o:ole="" fillcolor="window">
            <v:imagedata r:id="rId556" o:title=""/>
          </v:shape>
          <o:OLEObject Type="Embed" ProgID="Equation.DSMT4" ShapeID="_x0000_i1312" DrawAspect="Content" ObjectID="_1650957800" r:id="rId557"/>
        </w:object>
      </w:r>
      <w:r>
        <w:t>ist die Energie eins Photons</w:t>
      </w:r>
    </w:p>
    <w:p w:rsidR="00B00019" w:rsidRDefault="00B00019" w:rsidP="00B00019">
      <w:r>
        <w:rPr>
          <w:position w:val="-10"/>
        </w:rPr>
        <w:object w:dxaOrig="360" w:dyaOrig="300">
          <v:shape id="_x0000_i1313" type="#_x0000_t75" style="width:18pt;height:15pt" o:ole="" fillcolor="window">
            <v:imagedata r:id="rId558" o:title=""/>
          </v:shape>
          <o:OLEObject Type="Embed" ProgID="Equation.DSMT4" ShapeID="_x0000_i1313" DrawAspect="Content" ObjectID="_1650957801" r:id="rId559"/>
        </w:object>
      </w:r>
      <w:r>
        <w:t xml:space="preserve">die Ablösearbeit für das Elektron, </w:t>
      </w:r>
      <w:r w:rsidR="003764B6">
        <w:t>das</w:t>
      </w:r>
      <w:r>
        <w:t xml:space="preserve"> von der Energie des Photons abgezogen werden muss</w:t>
      </w:r>
    </w:p>
    <w:p w:rsidR="00B00019" w:rsidRDefault="00B00019" w:rsidP="00B00019">
      <w:r>
        <w:rPr>
          <w:position w:val="-10"/>
        </w:rPr>
        <w:object w:dxaOrig="300" w:dyaOrig="300">
          <v:shape id="_x0000_i1314" type="#_x0000_t75" style="width:15pt;height:15pt" o:ole="" fillcolor="window">
            <v:imagedata r:id="rId560" o:title=""/>
          </v:shape>
          <o:OLEObject Type="Embed" ProgID="Equation.DSMT4" ShapeID="_x0000_i1314" DrawAspect="Content" ObjectID="_1650957802" r:id="rId561"/>
        </w:object>
      </w:r>
      <w:r>
        <w:t>ist die Energie, die übrig bleibt, um den Kondensator aufzuladen.</w:t>
      </w:r>
    </w:p>
    <w:p w:rsidR="00B00019" w:rsidRDefault="00B00019" w:rsidP="00B00019">
      <w:r>
        <w:t>In der Gleichung wird die Frequenz des Lichtes verwendet, also:</w:t>
      </w:r>
    </w:p>
    <w:p w:rsidR="00B00019" w:rsidRDefault="00B00019" w:rsidP="00B00019">
      <w:r>
        <w:rPr>
          <w:position w:val="-84"/>
        </w:rPr>
        <w:object w:dxaOrig="1400" w:dyaOrig="1780">
          <v:shape id="_x0000_i1315" type="#_x0000_t75" style="width:69.75pt;height:89.25pt" o:ole="" fillcolor="window">
            <v:imagedata r:id="rId562" o:title=""/>
          </v:shape>
          <o:OLEObject Type="Embed" ProgID="Equation.DSMT4" ShapeID="_x0000_i1315" DrawAspect="Content" ObjectID="_1650957803" r:id="rId563"/>
        </w:object>
      </w:r>
    </w:p>
    <w:p w:rsidR="00B00019" w:rsidRDefault="00B00019" w:rsidP="00B00019">
      <w:r>
        <w:t xml:space="preserve">Damit wird </w:t>
      </w:r>
    </w:p>
    <w:p w:rsidR="00B00019" w:rsidRDefault="00B00019" w:rsidP="00B00019">
      <w:r>
        <w:rPr>
          <w:position w:val="-42"/>
        </w:rPr>
        <w:object w:dxaOrig="3739" w:dyaOrig="960">
          <v:shape id="_x0000_i1316" type="#_x0000_t75" style="width:186.75pt;height:48pt" o:ole="" fillcolor="window">
            <v:imagedata r:id="rId564" o:title=""/>
          </v:shape>
          <o:OLEObject Type="Embed" ProgID="Equation.DSMT4" ShapeID="_x0000_i1316" DrawAspect="Content" ObjectID="_1650957804" r:id="rId565"/>
        </w:object>
      </w:r>
    </w:p>
    <w:p w:rsidR="00B00019" w:rsidRDefault="00B00019" w:rsidP="00B00019"/>
    <w:p w:rsidR="00B00019" w:rsidRDefault="00B00019" w:rsidP="00B00019">
      <w:r>
        <w:t>c)</w:t>
      </w:r>
    </w:p>
    <w:p w:rsidR="00B00019" w:rsidRDefault="00B00019" w:rsidP="00B00019">
      <w:r>
        <w:t>Die Wellenlänge des jetzt verwendeten Lichtes liegt zwischen den beiden aus dem ersten Versuch. Damit wird sich der Kondensator, wenn überhaupt, nicht so hoch aufladen.</w:t>
      </w:r>
    </w:p>
    <w:p w:rsidR="00B00019" w:rsidRDefault="00B00019" w:rsidP="00B00019"/>
    <w:p w:rsidR="00B00019" w:rsidRDefault="00B00019" w:rsidP="00B00019">
      <w:r>
        <w:t>Als erstes wird die Frequenz des Lichtes berechnet.</w:t>
      </w:r>
    </w:p>
    <w:p w:rsidR="00B00019" w:rsidRDefault="00B00019" w:rsidP="00B00019">
      <w:r>
        <w:rPr>
          <w:position w:val="-84"/>
        </w:rPr>
        <w:object w:dxaOrig="1440" w:dyaOrig="1780">
          <v:shape id="_x0000_i1317" type="#_x0000_t75" style="width:1in;height:89.25pt" o:ole="" fillcolor="window">
            <v:imagedata r:id="rId566" o:title=""/>
          </v:shape>
          <o:OLEObject Type="Embed" ProgID="Equation.DSMT4" ShapeID="_x0000_i1317" DrawAspect="Content" ObjectID="_1650957805" r:id="rId567"/>
        </w:object>
      </w:r>
    </w:p>
    <w:p w:rsidR="00B00019" w:rsidRDefault="00B00019" w:rsidP="00B00019">
      <w:r>
        <w:t>Damit geht man in die Einstein-Gleichung:</w:t>
      </w:r>
    </w:p>
    <w:p w:rsidR="00B00019" w:rsidRDefault="00B00019" w:rsidP="00B00019">
      <w:r>
        <w:rPr>
          <w:position w:val="-42"/>
        </w:rPr>
        <w:object w:dxaOrig="3739" w:dyaOrig="960">
          <v:shape id="_x0000_i1318" type="#_x0000_t75" style="width:186.75pt;height:48pt" o:ole="" fillcolor="window">
            <v:imagedata r:id="rId568" o:title=""/>
          </v:shape>
          <o:OLEObject Type="Embed" ProgID="Equation.DSMT4" ShapeID="_x0000_i1318" DrawAspect="Content" ObjectID="_1650957806" r:id="rId569"/>
        </w:object>
      </w:r>
    </w:p>
    <w:p w:rsidR="00B00019" w:rsidRDefault="00B00019" w:rsidP="00B00019">
      <w:r>
        <w:t>Damit kann der Kondensator auf eine Spannung von 0,59 V aufgeladen werden.</w:t>
      </w:r>
    </w:p>
    <w:p w:rsidR="00B00019" w:rsidRDefault="00B00019" w:rsidP="00B00019">
      <w:r>
        <w:br w:type="page"/>
      </w:r>
      <w:bookmarkStart w:id="147" w:name="o231"/>
      <w:r w:rsidRPr="000E3345">
        <w:rPr>
          <w:rStyle w:val="NummerZchn"/>
        </w:rPr>
        <w:lastRenderedPageBreak/>
        <w:t>231</w:t>
      </w:r>
      <w:r>
        <w:t>.</w:t>
      </w:r>
      <w:bookmarkEnd w:id="14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70"/>
              </w:rPr>
              <w:object w:dxaOrig="1900" w:dyaOrig="1500">
                <v:shape id="_x0000_i1319" type="#_x0000_t75" style="width:95.25pt;height:75pt" o:ole="" fillcolor="window">
                  <v:imagedata r:id="rId570" o:title=""/>
                </v:shape>
                <o:OLEObject Type="Embed" ProgID="Equation.DSMT4" ShapeID="_x0000_i1319" DrawAspect="Content" ObjectID="_1650957807" r:id="rId571"/>
              </w:object>
            </w:r>
          </w:p>
        </w:tc>
        <w:tc>
          <w:tcPr>
            <w:tcW w:w="1134" w:type="dxa"/>
          </w:tcPr>
          <w:p w:rsidR="00B00019" w:rsidRDefault="00B00019" w:rsidP="00B00019">
            <w:pPr>
              <w:rPr>
                <w:color w:val="000000"/>
              </w:rPr>
            </w:pPr>
            <w:r>
              <w:rPr>
                <w:color w:val="000000"/>
              </w:rPr>
              <w:t>ges.:</w:t>
            </w:r>
          </w:p>
        </w:tc>
        <w:tc>
          <w:tcPr>
            <w:tcW w:w="2835" w:type="dxa"/>
          </w:tcPr>
          <w:p w:rsidR="00B00019" w:rsidRDefault="00B00019" w:rsidP="00B00019">
            <w:pPr>
              <w:rPr>
                <w:color w:val="000000"/>
              </w:rPr>
            </w:pPr>
            <w:r>
              <w:rPr>
                <w:color w:val="000000"/>
                <w:position w:val="-6"/>
              </w:rPr>
              <w:object w:dxaOrig="180" w:dyaOrig="240">
                <v:shape id="_x0000_i1320" type="#_x0000_t75" style="width:9pt;height:12pt" o:ole="" fillcolor="window">
                  <v:imagedata r:id="rId572" o:title=""/>
                </v:shape>
                <o:OLEObject Type="Embed" ProgID="Equation.DSMT4" ShapeID="_x0000_i1320" DrawAspect="Content" ObjectID="_1650957808" r:id="rId573"/>
              </w:objec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Lösung:</w:t>
            </w:r>
          </w:p>
        </w:tc>
        <w:tc>
          <w:tcPr>
            <w:tcW w:w="6804" w:type="dxa"/>
            <w:gridSpan w:val="3"/>
          </w:tcPr>
          <w:p w:rsidR="00B00019" w:rsidRDefault="00B00019" w:rsidP="00B00019">
            <w:r>
              <w:t>Es sind fünf Punkte sichtbar. Der mittlere ist das Maximum 0. Ordnung. Rechts und links liegen noch zwei Punkte, die die Maxima 1. und 2. Ordnung darstellen.</w:t>
            </w:r>
          </w:p>
          <w:p w:rsidR="00B00019" w:rsidRDefault="00B00019" w:rsidP="00B00019">
            <w:r>
              <w:t>Es kommt die Gleichung für Maxima am Gitter zum Einsatz:</w:t>
            </w:r>
          </w:p>
          <w:p w:rsidR="00B00019" w:rsidRDefault="00B00019" w:rsidP="00B00019">
            <w:r>
              <w:rPr>
                <w:position w:val="-56"/>
              </w:rPr>
              <w:object w:dxaOrig="980" w:dyaOrig="1219">
                <v:shape id="_x0000_i1321" type="#_x0000_t75" style="width:48.75pt;height:60.75pt" o:ole="" fillcolor="window">
                  <v:imagedata r:id="rId574" o:title=""/>
                </v:shape>
                <o:OLEObject Type="Embed" ProgID="Equation.DSMT4" ShapeID="_x0000_i1321" DrawAspect="Content" ObjectID="_1650957809" r:id="rId575"/>
              </w:object>
            </w:r>
          </w:p>
          <w:p w:rsidR="00B00019" w:rsidRDefault="00B00019" w:rsidP="00B00019">
            <w:r>
              <w:t>Als erstes muss der Abstand des 2. Maximums von der Mitte des Gitters berechnet werden:</w:t>
            </w:r>
          </w:p>
          <w:p w:rsidR="00B00019" w:rsidRDefault="00B00019" w:rsidP="00B00019">
            <w:r>
              <w:rPr>
                <w:position w:val="-30"/>
              </w:rPr>
              <w:object w:dxaOrig="1180" w:dyaOrig="700">
                <v:shape id="_x0000_i1322" type="#_x0000_t75" style="width:59.25pt;height:35.25pt" o:ole="" fillcolor="window">
                  <v:imagedata r:id="rId576" o:title=""/>
                </v:shape>
                <o:OLEObject Type="Embed" ProgID="Equation.DSMT4" ShapeID="_x0000_i1322" DrawAspect="Content" ObjectID="_1650957810" r:id="rId577"/>
              </w:object>
            </w:r>
          </w:p>
          <w:p w:rsidR="00B00019" w:rsidRDefault="00B00019" w:rsidP="00B00019">
            <w:r>
              <w:t>Damit geht man in die Gleichung für die Wellenlänge:</w:t>
            </w:r>
          </w:p>
          <w:p w:rsidR="00B00019" w:rsidRDefault="00B00019" w:rsidP="00B00019">
            <w:r>
              <w:rPr>
                <w:position w:val="-56"/>
              </w:rPr>
              <w:object w:dxaOrig="2200" w:dyaOrig="1500">
                <v:shape id="_x0000_i1323" type="#_x0000_t75" style="width:110.25pt;height:75pt" o:ole="" fillcolor="window">
                  <v:imagedata r:id="rId578" o:title=""/>
                </v:shape>
                <o:OLEObject Type="Embed" ProgID="Equation.DSMT4" ShapeID="_x0000_i1323" DrawAspect="Content" ObjectID="_1650957811" r:id="rId579"/>
              </w:object>
            </w:r>
          </w:p>
          <w:p w:rsidR="00B00019" w:rsidRDefault="00B00019" w:rsidP="00B00019"/>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6804" w:type="dxa"/>
            <w:gridSpan w:val="3"/>
          </w:tcPr>
          <w:p w:rsidR="00B00019" w:rsidRDefault="00B00019" w:rsidP="00B00019">
            <w:pPr>
              <w:rPr>
                <w:color w:val="000000"/>
              </w:rPr>
            </w:pPr>
            <w:bookmarkStart w:id="148" w:name="_Hlt147651677"/>
            <w:r>
              <w:rPr>
                <w:color w:val="000000"/>
              </w:rPr>
              <w:t>Die Wellenlänge des Laserlichtes ist 336 nm.</w:t>
            </w:r>
            <w:bookmarkEnd w:id="148"/>
          </w:p>
        </w:tc>
      </w:tr>
    </w:tbl>
    <w:p w:rsidR="00B00019" w:rsidRDefault="00B00019" w:rsidP="00B00019"/>
    <w:p w:rsidR="00B00019" w:rsidRDefault="00B00019" w:rsidP="000E3345">
      <w:pPr>
        <w:pStyle w:val="Nummer"/>
      </w:pPr>
      <w:r>
        <w:br w:type="page"/>
      </w:r>
      <w:bookmarkStart w:id="149" w:name="o326"/>
      <w:bookmarkStart w:id="150" w:name="o236"/>
      <w:r>
        <w:lastRenderedPageBreak/>
        <w:t>236.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B00019" w:rsidTr="00B00019">
        <w:tblPrEx>
          <w:tblCellMar>
            <w:top w:w="0" w:type="dxa"/>
            <w:bottom w:w="0" w:type="dxa"/>
          </w:tblCellMar>
        </w:tblPrEx>
        <w:tc>
          <w:tcPr>
            <w:tcW w:w="1134" w:type="dxa"/>
          </w:tcPr>
          <w:bookmarkEnd w:id="150"/>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28"/>
              </w:rPr>
              <w:object w:dxaOrig="1120" w:dyaOrig="680">
                <v:shape id="_x0000_i1324" type="#_x0000_t75" style="width:56.25pt;height:33.75pt" o:ole="" fillcolor="window">
                  <v:imagedata r:id="rId580" o:title=""/>
                </v:shape>
                <o:OLEObject Type="Embed" ProgID="Equation.DSMT4" ShapeID="_x0000_i1324" DrawAspect="Content" ObjectID="_1650957812" r:id="rId581"/>
              </w:object>
            </w:r>
          </w:p>
        </w:tc>
        <w:tc>
          <w:tcPr>
            <w:tcW w:w="1134" w:type="dxa"/>
          </w:tcPr>
          <w:p w:rsidR="00B00019" w:rsidRDefault="00B00019" w:rsidP="00B00019">
            <w:pPr>
              <w:rPr>
                <w:color w:val="000000"/>
              </w:rPr>
            </w:pPr>
            <w:r>
              <w:rPr>
                <w:color w:val="000000"/>
              </w:rPr>
              <w:t>ges.:</w:t>
            </w:r>
          </w:p>
        </w:tc>
        <w:tc>
          <w:tcPr>
            <w:tcW w:w="2835" w:type="dxa"/>
          </w:tcPr>
          <w:p w:rsidR="00B00019" w:rsidRDefault="00B00019" w:rsidP="00B00019">
            <w:pPr>
              <w:rPr>
                <w:color w:val="000000"/>
              </w:rPr>
            </w:pPr>
            <w:r>
              <w:rPr>
                <w:color w:val="000000"/>
              </w:rPr>
              <w:t>b, A</w: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Lösung:</w:t>
            </w:r>
          </w:p>
        </w:tc>
        <w:tc>
          <w:tcPr>
            <w:tcW w:w="6804" w:type="dxa"/>
            <w:gridSpan w:val="3"/>
          </w:tcPr>
          <w:p w:rsidR="00B00019" w:rsidRDefault="00B00019" w:rsidP="00B00019">
            <w:r>
              <w:t>Da es eine Zerstreuungslinse ist. wird die Brennweite negativ angegeben. Nun kann mit diesem Wert gerechnet werden:</w:t>
            </w:r>
          </w:p>
          <w:p w:rsidR="00B00019" w:rsidRDefault="00B00019" w:rsidP="00B00019">
            <w:r>
              <w:rPr>
                <w:position w:val="-116"/>
              </w:rPr>
              <w:object w:dxaOrig="2079" w:dyaOrig="2439">
                <v:shape id="_x0000_i1325" type="#_x0000_t75" style="width:104.25pt;height:122.25pt" o:ole="" fillcolor="window">
                  <v:imagedata r:id="rId582" o:title=""/>
                </v:shape>
                <o:OLEObject Type="Embed" ProgID="Equation.DSMT4" ShapeID="_x0000_i1325" DrawAspect="Content" ObjectID="_1650957813" r:id="rId583"/>
              </w:object>
            </w:r>
          </w:p>
          <w:p w:rsidR="00B00019" w:rsidRDefault="00B00019" w:rsidP="00B00019">
            <w:r>
              <w:t xml:space="preserve">Das Minus in der Bildweite besagt, dass das Bild des Gegenstandes auf der gleichen Seite wie der Gegenstand zu finden ist. </w:t>
            </w:r>
          </w:p>
          <w:p w:rsidR="00B00019" w:rsidRDefault="00B00019" w:rsidP="00B00019">
            <w:r>
              <w:t>Die Größe des Bildes wird über die Gleichung für den Abbildungsmaßstab berechnet:</w:t>
            </w:r>
          </w:p>
          <w:p w:rsidR="00B00019" w:rsidRDefault="00B00019" w:rsidP="00B00019">
            <w:r>
              <w:rPr>
                <w:position w:val="-64"/>
              </w:rPr>
              <w:object w:dxaOrig="1160" w:dyaOrig="1719">
                <v:shape id="_x0000_i1326" type="#_x0000_t75" style="width:57.75pt;height:86.25pt" o:ole="" fillcolor="window">
                  <v:imagedata r:id="rId584" o:title=""/>
                </v:shape>
                <o:OLEObject Type="Embed" ProgID="Equation.DSMT4" ShapeID="_x0000_i1326" DrawAspect="Content" ObjectID="_1650957814" r:id="rId585"/>
              </w:object>
            </w:r>
          </w:p>
          <w:p w:rsidR="00B00019" w:rsidRDefault="00B00019" w:rsidP="00B00019">
            <w:r>
              <w:t>Damit ist das Bild nur ein Viertel so groß wie der Gegenstand.</w: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6804" w:type="dxa"/>
            <w:gridSpan w:val="3"/>
          </w:tcPr>
          <w:p w:rsidR="00B00019" w:rsidRDefault="00B00019" w:rsidP="00B00019">
            <w:pPr>
              <w:rPr>
                <w:color w:val="000000"/>
              </w:rPr>
            </w:pPr>
            <w:bookmarkStart w:id="151" w:name="_Hlt158342367"/>
            <w:r>
              <w:rPr>
                <w:color w:val="000000"/>
              </w:rPr>
              <w:t>Das Bild erscheint uns in einer Entfernung von 7,5 cm auf der gleichen Seite wie der Gegenstand und ist nur ein Viertel so groß.</w:t>
            </w:r>
            <w:bookmarkEnd w:id="151"/>
          </w:p>
        </w:tc>
      </w:tr>
    </w:tbl>
    <w:p w:rsidR="00B00019" w:rsidRDefault="00B00019" w:rsidP="00B00019"/>
    <w:p w:rsidR="00B00019" w:rsidRDefault="00B00019" w:rsidP="00B00019"/>
    <w:bookmarkEnd w:id="149"/>
    <w:p w:rsidR="00B00019" w:rsidRDefault="00B00019" w:rsidP="000E3345">
      <w:pPr>
        <w:pStyle w:val="Nummer"/>
      </w:pPr>
      <w:r>
        <w:br w:type="page"/>
      </w:r>
      <w:bookmarkStart w:id="152" w:name="o237"/>
      <w:bookmarkStart w:id="153" w:name="_Hlt188237437"/>
      <w:bookmarkEnd w:id="153"/>
      <w:r>
        <w:lastRenderedPageBreak/>
        <w:t>237.</w:t>
      </w:r>
      <w:bookmarkEnd w:id="15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039"/>
      </w:tblGrid>
      <w:tr w:rsidR="00B00019" w:rsidTr="000E3345">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28"/>
              </w:rPr>
              <w:object w:dxaOrig="1160" w:dyaOrig="680">
                <v:shape id="_x0000_i1327" type="#_x0000_t75" style="width:57.75pt;height:33.75pt" o:ole="" fillcolor="window">
                  <v:imagedata r:id="rId586" o:title=""/>
                </v:shape>
                <o:OLEObject Type="Embed" ProgID="Equation.DSMT4" ShapeID="_x0000_i1327" DrawAspect="Content" ObjectID="_1650957815" r:id="rId587"/>
              </w:object>
            </w:r>
          </w:p>
        </w:tc>
        <w:tc>
          <w:tcPr>
            <w:tcW w:w="1134" w:type="dxa"/>
          </w:tcPr>
          <w:p w:rsidR="00B00019" w:rsidRDefault="00B00019" w:rsidP="00B00019">
            <w:pPr>
              <w:rPr>
                <w:color w:val="000000"/>
              </w:rPr>
            </w:pPr>
            <w:r>
              <w:rPr>
                <w:color w:val="000000"/>
              </w:rPr>
              <w:t>ges.:</w:t>
            </w:r>
          </w:p>
        </w:tc>
        <w:tc>
          <w:tcPr>
            <w:tcW w:w="4039" w:type="dxa"/>
          </w:tcPr>
          <w:p w:rsidR="00B00019" w:rsidRDefault="00B00019" w:rsidP="00B00019">
            <w:pPr>
              <w:rPr>
                <w:color w:val="000000"/>
              </w:rPr>
            </w:pPr>
            <w:r>
              <w:rPr>
                <w:color w:val="000000"/>
                <w:position w:val="-12"/>
              </w:rPr>
              <w:object w:dxaOrig="600" w:dyaOrig="360">
                <v:shape id="_x0000_i1328" type="#_x0000_t75" style="width:30pt;height:18pt" o:ole="" fillcolor="window">
                  <v:imagedata r:id="rId588" o:title=""/>
                </v:shape>
                <o:OLEObject Type="Embed" ProgID="Equation.DSMT4" ShapeID="_x0000_i1328" DrawAspect="Content" ObjectID="_1650957816" r:id="rId589"/>
              </w:object>
            </w:r>
          </w:p>
        </w:tc>
      </w:tr>
      <w:tr w:rsidR="00B00019" w:rsidTr="000E3345">
        <w:tblPrEx>
          <w:tblCellMar>
            <w:top w:w="0" w:type="dxa"/>
            <w:bottom w:w="0" w:type="dxa"/>
          </w:tblCellMar>
        </w:tblPrEx>
        <w:trPr>
          <w:cantSplit/>
        </w:trPr>
        <w:tc>
          <w:tcPr>
            <w:tcW w:w="1134" w:type="dxa"/>
          </w:tcPr>
          <w:p w:rsidR="00B00019" w:rsidRDefault="00B00019" w:rsidP="00B00019">
            <w:pPr>
              <w:rPr>
                <w:color w:val="000000"/>
              </w:rPr>
            </w:pPr>
            <w:r>
              <w:rPr>
                <w:color w:val="000000"/>
              </w:rPr>
              <w:t>Lösung:</w:t>
            </w:r>
          </w:p>
        </w:tc>
        <w:tc>
          <w:tcPr>
            <w:tcW w:w="8008" w:type="dxa"/>
            <w:gridSpan w:val="3"/>
          </w:tcPr>
          <w:p w:rsidR="00B00019" w:rsidRDefault="00B00019" w:rsidP="00B00019">
            <w:r>
              <w:t>Der Abstand zwischen Gegenstand und Schirm ist e. Dieser Abstand setzt sich immer aus gegenstandsweite und Bildweite zusammen, also gilt:</w:t>
            </w:r>
          </w:p>
          <w:p w:rsidR="00B00019" w:rsidRDefault="00B00019" w:rsidP="00B00019">
            <w:r>
              <w:rPr>
                <w:position w:val="-10"/>
              </w:rPr>
              <w:object w:dxaOrig="840" w:dyaOrig="320">
                <v:shape id="_x0000_i1329" type="#_x0000_t75" style="width:42pt;height:15.75pt" o:ole="" fillcolor="window">
                  <v:imagedata r:id="rId590" o:title=""/>
                </v:shape>
                <o:OLEObject Type="Embed" ProgID="Equation.DSMT4" ShapeID="_x0000_i1329" DrawAspect="Content" ObjectID="_1650957817" r:id="rId591"/>
              </w:object>
            </w:r>
          </w:p>
          <w:p w:rsidR="00B00019" w:rsidRDefault="00B00019" w:rsidP="00B00019">
            <w:bookmarkStart w:id="154" w:name="_Hlk444575575"/>
            <w:r>
              <w:t>Weiterhin gilt die Linsengleichung:</w:t>
            </w:r>
          </w:p>
          <w:bookmarkEnd w:id="154"/>
          <w:p w:rsidR="00B00019" w:rsidRDefault="00B00019" w:rsidP="00B00019">
            <w:r>
              <w:rPr>
                <w:position w:val="-28"/>
              </w:rPr>
              <w:object w:dxaOrig="920" w:dyaOrig="660">
                <v:shape id="_x0000_i1330" type="#_x0000_t75" style="width:45.75pt;height:33pt" o:ole="" fillcolor="window">
                  <v:imagedata r:id="rId592" o:title=""/>
                </v:shape>
                <o:OLEObject Type="Embed" ProgID="Equation.DSMT4" ShapeID="_x0000_i1330" DrawAspect="Content" ObjectID="_1650957818" r:id="rId593"/>
              </w:object>
            </w:r>
          </w:p>
          <w:p w:rsidR="00B00019" w:rsidRDefault="00B00019" w:rsidP="00B00019">
            <w:r>
              <w:t>Die erste Gleichung kann nach b umgestellt und in die Linsengleichung eingesetzt werden:</w:t>
            </w:r>
          </w:p>
          <w:p w:rsidR="00B00019" w:rsidRDefault="001C3ED0" w:rsidP="00B00019">
            <w:r w:rsidRPr="001C3ED0">
              <w:rPr>
                <w:position w:val="-46"/>
              </w:rPr>
              <w:object w:dxaOrig="1240" w:dyaOrig="1040">
                <v:shape id="_x0000_i1331" type="#_x0000_t75" style="width:62.25pt;height:51.75pt" o:ole="" fillcolor="window">
                  <v:imagedata r:id="rId594" o:title=""/>
                </v:shape>
                <o:OLEObject Type="Embed" ProgID="Equation.DSMT4" ShapeID="_x0000_i1331" DrawAspect="Content" ObjectID="_1650957819" r:id="rId595"/>
              </w:object>
            </w:r>
          </w:p>
          <w:p w:rsidR="00B00019" w:rsidRDefault="00B00019" w:rsidP="00B00019">
            <w:r>
              <w:t>Diese Gleichung enthält nur noch die beiden gegeben Größen und die gesuchte Größe. Also umstellen:</w:t>
            </w:r>
          </w:p>
          <w:p w:rsidR="00B00019" w:rsidRDefault="00B00019" w:rsidP="00B00019">
            <w:r>
              <w:rPr>
                <w:position w:val="-214"/>
              </w:rPr>
              <w:object w:dxaOrig="2580" w:dyaOrig="5319">
                <v:shape id="_x0000_i1332" type="#_x0000_t75" style="width:129pt;height:266.25pt" o:ole="" fillcolor="window">
                  <v:imagedata r:id="rId596" o:title=""/>
                </v:shape>
                <o:OLEObject Type="Embed" ProgID="Equation.DSMT4" ShapeID="_x0000_i1332" DrawAspect="Content" ObjectID="_1650957820" r:id="rId597"/>
              </w:object>
            </w:r>
          </w:p>
          <w:p w:rsidR="00B00019" w:rsidRDefault="004E5E47" w:rsidP="00B00019">
            <w:r>
              <w:t>Das ist eine quadratische Gleichung, die als Lösungen die beiden gesuchten Weiten ergeben.</w:t>
            </w:r>
            <w:bookmarkStart w:id="155" w:name="_Hlt158471790"/>
            <w:bookmarkEnd w:id="155"/>
          </w:p>
        </w:tc>
      </w:tr>
      <w:tr w:rsidR="00B00019" w:rsidTr="000E3345">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8008" w:type="dxa"/>
            <w:gridSpan w:val="3"/>
          </w:tcPr>
          <w:p w:rsidR="00B00019" w:rsidRDefault="00B00019" w:rsidP="00B00019">
            <w:pPr>
              <w:rPr>
                <w:color w:val="000000"/>
              </w:rPr>
            </w:pPr>
            <w:bookmarkStart w:id="156" w:name="_Hlt158471814"/>
            <w:r>
              <w:rPr>
                <w:color w:val="000000"/>
              </w:rPr>
              <w:t>Die beiden Gegenstandsweiten sind 0,71 m und 1,69 m.</w:t>
            </w:r>
            <w:bookmarkEnd w:id="156"/>
          </w:p>
        </w:tc>
      </w:tr>
    </w:tbl>
    <w:p w:rsidR="000E3345" w:rsidRDefault="000E3345" w:rsidP="00B00019">
      <w:bookmarkStart w:id="157" w:name="o246"/>
    </w:p>
    <w:p w:rsidR="00B00019" w:rsidRDefault="000E3345" w:rsidP="00B00019">
      <w:r>
        <w:br w:type="page"/>
      </w:r>
      <w:r w:rsidR="00B00019">
        <w:lastRenderedPageBreak/>
        <w:t>246.</w:t>
      </w:r>
      <w:bookmarkEnd w:id="15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472"/>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46"/>
              </w:rPr>
              <w:object w:dxaOrig="1240" w:dyaOrig="1040">
                <v:shape id="_x0000_i1333" type="#_x0000_t75" style="width:62.25pt;height:51.75pt" o:ole="" fillcolor="window">
                  <v:imagedata r:id="rId598" o:title=""/>
                </v:shape>
                <o:OLEObject Type="Embed" ProgID="Equation.DSMT4" ShapeID="_x0000_i1333" DrawAspect="Content" ObjectID="_1650957821" r:id="rId599"/>
              </w:object>
            </w:r>
            <w:bookmarkStart w:id="158" w:name="_Hlt188235765"/>
            <w:bookmarkEnd w:id="158"/>
          </w:p>
        </w:tc>
        <w:tc>
          <w:tcPr>
            <w:tcW w:w="1134" w:type="dxa"/>
          </w:tcPr>
          <w:p w:rsidR="00B00019" w:rsidRDefault="00B00019" w:rsidP="00B00019">
            <w:pPr>
              <w:rPr>
                <w:color w:val="000000"/>
              </w:rPr>
            </w:pPr>
            <w:r>
              <w:rPr>
                <w:color w:val="000000"/>
              </w:rPr>
              <w:t>ges.:</w:t>
            </w:r>
          </w:p>
        </w:tc>
        <w:tc>
          <w:tcPr>
            <w:tcW w:w="3472" w:type="dxa"/>
          </w:tcPr>
          <w:p w:rsidR="00B00019" w:rsidRDefault="00B00019" w:rsidP="00B00019">
            <w:pPr>
              <w:rPr>
                <w:color w:val="000000"/>
              </w:rPr>
            </w:pPr>
            <w:r>
              <w:rPr>
                <w:color w:val="000000"/>
              </w:rPr>
              <w:t>b;B</w:t>
            </w:r>
          </w:p>
        </w:tc>
      </w:tr>
      <w:tr w:rsidR="000E3345" w:rsidTr="000E3345">
        <w:tblPrEx>
          <w:tblCellMar>
            <w:top w:w="0" w:type="dxa"/>
            <w:bottom w:w="0" w:type="dxa"/>
          </w:tblCellMar>
        </w:tblPrEx>
        <w:trPr>
          <w:cantSplit/>
          <w:trHeight w:val="3848"/>
        </w:trPr>
        <w:tc>
          <w:tcPr>
            <w:tcW w:w="1134" w:type="dxa"/>
            <w:vMerge w:val="restart"/>
          </w:tcPr>
          <w:p w:rsidR="000E3345" w:rsidRDefault="000E3345" w:rsidP="00B00019">
            <w:pPr>
              <w:rPr>
                <w:color w:val="000000"/>
              </w:rPr>
            </w:pPr>
            <w:r>
              <w:rPr>
                <w:color w:val="000000"/>
              </w:rPr>
              <w:t>Lösung:</w:t>
            </w:r>
          </w:p>
        </w:tc>
        <w:tc>
          <w:tcPr>
            <w:tcW w:w="7441" w:type="dxa"/>
            <w:gridSpan w:val="3"/>
          </w:tcPr>
          <w:p w:rsidR="000E3345" w:rsidRDefault="000E3345" w:rsidP="00B00019">
            <w:r>
              <w:t>Die Linsengleichung für dünne Linsen lautet:</w:t>
            </w:r>
          </w:p>
          <w:p w:rsidR="000E3345" w:rsidRDefault="000E3345" w:rsidP="00B00019">
            <w:r>
              <w:rPr>
                <w:position w:val="-28"/>
              </w:rPr>
              <w:object w:dxaOrig="920" w:dyaOrig="660">
                <v:shape id="_x0000_i1334" type="#_x0000_t75" style="width:45.75pt;height:33pt" o:ole="" fillcolor="window">
                  <v:imagedata r:id="rId600" o:title=""/>
                </v:shape>
                <o:OLEObject Type="Embed" ProgID="Equation.DSMT4" ShapeID="_x0000_i1334" DrawAspect="Content" ObjectID="_1650957822" r:id="rId601"/>
              </w:object>
            </w:r>
          </w:p>
          <w:p w:rsidR="000E3345" w:rsidRDefault="000E3345" w:rsidP="00B00019">
            <w:r>
              <w:t>Damit kann die Bildweite berechnet werden:</w:t>
            </w:r>
          </w:p>
          <w:p w:rsidR="000E3345" w:rsidRDefault="000E3345" w:rsidP="00B00019">
            <w:r>
              <w:rPr>
                <w:position w:val="-130"/>
              </w:rPr>
              <w:object w:dxaOrig="2299" w:dyaOrig="3080">
                <v:shape id="_x0000_i1335" type="#_x0000_t75" style="width:114.75pt;height:153.75pt" o:ole="" fillcolor="window">
                  <v:imagedata r:id="rId602" o:title=""/>
                </v:shape>
                <o:OLEObject Type="Embed" ProgID="Equation.DSMT4" ShapeID="_x0000_i1335" DrawAspect="Content" ObjectID="_1650957823" r:id="rId603"/>
              </w:object>
            </w:r>
          </w:p>
          <w:p w:rsidR="000E3345" w:rsidRDefault="000E3345" w:rsidP="00B00019"/>
          <w:p w:rsidR="000E3345" w:rsidRDefault="000E3345" w:rsidP="00B00019">
            <w:r>
              <w:t>Die Bildgröße kann aus der Gleichung für den Abbildungsmaßstab bestimmt werden:</w:t>
            </w:r>
          </w:p>
          <w:p w:rsidR="000E3345" w:rsidRDefault="000E3345" w:rsidP="00B00019">
            <w:r>
              <w:rPr>
                <w:position w:val="-116"/>
              </w:rPr>
              <w:object w:dxaOrig="2240" w:dyaOrig="2439">
                <v:shape id="_x0000_i1336" type="#_x0000_t75" style="width:111.75pt;height:122.25pt" o:ole="" fillcolor="window">
                  <v:imagedata r:id="rId604" o:title=""/>
                </v:shape>
                <o:OLEObject Type="Embed" ProgID="Equation.DSMT4" ShapeID="_x0000_i1336" DrawAspect="Content" ObjectID="_1650957824" r:id="rId605"/>
              </w:object>
            </w:r>
          </w:p>
          <w:p w:rsidR="000E3345" w:rsidRDefault="000E3345" w:rsidP="00B00019"/>
        </w:tc>
      </w:tr>
      <w:tr w:rsidR="000E3345" w:rsidTr="00B00019">
        <w:tblPrEx>
          <w:tblCellMar>
            <w:top w:w="0" w:type="dxa"/>
            <w:bottom w:w="0" w:type="dxa"/>
          </w:tblCellMar>
        </w:tblPrEx>
        <w:trPr>
          <w:cantSplit/>
          <w:trHeight w:val="3847"/>
        </w:trPr>
        <w:tc>
          <w:tcPr>
            <w:tcW w:w="1134" w:type="dxa"/>
            <w:vMerge/>
          </w:tcPr>
          <w:p w:rsidR="000E3345" w:rsidRDefault="000E3345" w:rsidP="00B00019">
            <w:pPr>
              <w:rPr>
                <w:color w:val="000000"/>
              </w:rPr>
            </w:pPr>
          </w:p>
        </w:tc>
        <w:tc>
          <w:tcPr>
            <w:tcW w:w="7441" w:type="dxa"/>
            <w:gridSpan w:val="3"/>
          </w:tcPr>
          <w:p w:rsidR="000E3345" w:rsidRDefault="000E3345" w:rsidP="000E3345">
            <w:r>
              <w:t>Das ist eine quadratische Gleichung, die zwei Lösungen hat. Das war ja auch in der Aufgabenstellung gefordert.</w:t>
            </w:r>
          </w:p>
          <w:p w:rsidR="000E3345" w:rsidRDefault="000E3345" w:rsidP="000E3345">
            <w:r>
              <w:rPr>
                <w:position w:val="-48"/>
              </w:rPr>
              <w:object w:dxaOrig="2160" w:dyaOrig="1560">
                <v:shape id="_x0000_i1337" type="#_x0000_t75" style="width:108pt;height:78pt" o:ole="" fillcolor="window">
                  <v:imagedata r:id="rId606" o:title=""/>
                </v:shape>
                <o:OLEObject Type="Embed" ProgID="Equation.DSMT4" ShapeID="_x0000_i1337" DrawAspect="Content" ObjectID="_1650957825" r:id="rId607"/>
              </w:object>
            </w:r>
          </w:p>
          <w:p w:rsidR="000E3345" w:rsidRDefault="000E3345" w:rsidP="000E3345">
            <w:r>
              <w:t>Das bedeutet, dass der Gegenstand  1,69 m oder 0,71 m von der Linse entfernt sein kann, damit ein scharfes Bild entsteht.</w:t>
            </w:r>
          </w:p>
          <w:p w:rsidR="000E3345" w:rsidRDefault="000E3345" w:rsidP="000E3345">
            <w:r>
              <w:t>Wenn er 1,69 m entfernt ist, befindet sich das Bild in 0,71 m Entfernung, denn Gegenstand und Bild sind ja 2,40 m entfernt. Ist er 0,71 m von der Linse weg, erscheint das Bild in 1,69 m Entfernung.</w:t>
            </w:r>
          </w:p>
          <w:p w:rsidR="000E3345" w:rsidRDefault="000E3345" w:rsidP="000E3345">
            <w:r>
              <w:t>Die Probe zeigt, dass die Zahlen stimmen:</w:t>
            </w:r>
          </w:p>
          <w:p w:rsidR="000E3345" w:rsidRDefault="000E3345" w:rsidP="000E3345">
            <w:r>
              <w:rPr>
                <w:position w:val="-28"/>
              </w:rPr>
              <w:object w:dxaOrig="2400" w:dyaOrig="660">
                <v:shape id="_x0000_i1338" type="#_x0000_t75" style="width:120pt;height:33pt" o:ole="" fillcolor="window">
                  <v:imagedata r:id="rId608" o:title=""/>
                </v:shape>
                <o:OLEObject Type="Embed" ProgID="Equation.DSMT4" ShapeID="_x0000_i1338" DrawAspect="Content" ObjectID="_1650957826" r:id="rId609"/>
              </w:objec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7441" w:type="dxa"/>
            <w:gridSpan w:val="3"/>
          </w:tcPr>
          <w:p w:rsidR="00B00019" w:rsidRDefault="00B00019" w:rsidP="00B00019">
            <w:pPr>
              <w:rPr>
                <w:color w:val="000000"/>
              </w:rPr>
            </w:pPr>
            <w:bookmarkStart w:id="159" w:name="_Hlt188236136"/>
            <w:r>
              <w:rPr>
                <w:color w:val="000000"/>
              </w:rPr>
              <w:t>Das Bild ist 1,75 cm groß und befindet sich 5,95 cm hinter der Linse.</w:t>
            </w:r>
            <w:bookmarkEnd w:id="159"/>
          </w:p>
        </w:tc>
      </w:tr>
    </w:tbl>
    <w:p w:rsidR="00B00019" w:rsidRDefault="00B00019" w:rsidP="00B00019"/>
    <w:p w:rsidR="00B00019" w:rsidRDefault="00B00019" w:rsidP="000E3345">
      <w:pPr>
        <w:pStyle w:val="Nummer"/>
      </w:pPr>
      <w:bookmarkStart w:id="160" w:name="o247"/>
      <w:r>
        <w:lastRenderedPageBreak/>
        <w:t>247.</w:t>
      </w:r>
      <w:bookmarkEnd w:id="16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472"/>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28"/>
              </w:rPr>
              <w:object w:dxaOrig="1420" w:dyaOrig="680">
                <v:shape id="_x0000_i1339" type="#_x0000_t75" style="width:71.25pt;height:33.75pt" o:ole="" fillcolor="window">
                  <v:imagedata r:id="rId610" o:title=""/>
                </v:shape>
                <o:OLEObject Type="Embed" ProgID="Equation.DSMT4" ShapeID="_x0000_i1339" DrawAspect="Content" ObjectID="_1650957827" r:id="rId611"/>
              </w:object>
            </w:r>
          </w:p>
        </w:tc>
        <w:tc>
          <w:tcPr>
            <w:tcW w:w="1134" w:type="dxa"/>
          </w:tcPr>
          <w:p w:rsidR="00B00019" w:rsidRDefault="00B00019" w:rsidP="00B00019">
            <w:pPr>
              <w:rPr>
                <w:color w:val="000000"/>
              </w:rPr>
            </w:pPr>
            <w:r>
              <w:rPr>
                <w:color w:val="000000"/>
              </w:rPr>
              <w:t>ges.:</w:t>
            </w:r>
          </w:p>
        </w:tc>
        <w:tc>
          <w:tcPr>
            <w:tcW w:w="3472" w:type="dxa"/>
          </w:tcPr>
          <w:p w:rsidR="00B00019" w:rsidRDefault="00B00019" w:rsidP="00B00019">
            <w:pPr>
              <w:rPr>
                <w:color w:val="000000"/>
              </w:rPr>
            </w:pPr>
            <w:r>
              <w:rPr>
                <w:color w:val="000000"/>
              </w:rPr>
              <w:t>b</w: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Lösung:</w:t>
            </w:r>
          </w:p>
        </w:tc>
        <w:tc>
          <w:tcPr>
            <w:tcW w:w="7441" w:type="dxa"/>
            <w:gridSpan w:val="3"/>
          </w:tcPr>
          <w:p w:rsidR="00B00019" w:rsidRDefault="00B00019" w:rsidP="00B00019">
            <w:bookmarkStart w:id="161" w:name="_Hlt188237415"/>
            <w:bookmarkEnd w:id="161"/>
            <w:r>
              <w:t>Es gilt die Linsengleichung:</w:t>
            </w:r>
          </w:p>
          <w:p w:rsidR="00B00019" w:rsidRDefault="00B00019" w:rsidP="00B00019">
            <w:r>
              <w:rPr>
                <w:position w:val="-28"/>
              </w:rPr>
              <w:object w:dxaOrig="920" w:dyaOrig="660">
                <v:shape id="_x0000_i1340" type="#_x0000_t75" style="width:45.75pt;height:33pt" o:ole="" fillcolor="window">
                  <v:imagedata r:id="rId600" o:title=""/>
                </v:shape>
                <o:OLEObject Type="Embed" ProgID="Equation.DSMT4" ShapeID="_x0000_i1340" DrawAspect="Content" ObjectID="_1650957828" r:id="rId612"/>
              </w:object>
            </w:r>
          </w:p>
          <w:p w:rsidR="00B00019" w:rsidRDefault="00B00019" w:rsidP="00B00019">
            <w:r>
              <w:t>Aus der gegebenen Beziehung lässt sich eine Aussage über die Gegenstandsweite machen:</w:t>
            </w:r>
          </w:p>
          <w:p w:rsidR="00B00019" w:rsidRDefault="00B00019" w:rsidP="00B00019">
            <w:pPr>
              <w:rPr>
                <w:color w:val="000000"/>
              </w:rPr>
            </w:pPr>
            <w:r>
              <w:rPr>
                <w:color w:val="000000"/>
                <w:position w:val="-28"/>
              </w:rPr>
              <w:object w:dxaOrig="1320" w:dyaOrig="680">
                <v:shape id="_x0000_i1341" type="#_x0000_t75" style="width:66pt;height:33.75pt" o:ole="" fillcolor="window">
                  <v:imagedata r:id="rId613" o:title=""/>
                </v:shape>
                <o:OLEObject Type="Embed" ProgID="Equation.DSMT4" ShapeID="_x0000_i1341" DrawAspect="Content" ObjectID="_1650957829" r:id="rId614"/>
              </w:object>
            </w:r>
          </w:p>
          <w:p w:rsidR="00B00019" w:rsidRDefault="00B00019" w:rsidP="00B00019">
            <w:pPr>
              <w:rPr>
                <w:color w:val="000000"/>
              </w:rPr>
            </w:pPr>
            <w:r>
              <w:rPr>
                <w:color w:val="000000"/>
              </w:rPr>
              <w:t>Die 18 cm werden durch die Variable e ersetzt, das spart Schreibarbeit.</w:t>
            </w:r>
          </w:p>
          <w:p w:rsidR="00B00019" w:rsidRDefault="00B00019" w:rsidP="00B00019">
            <w:pPr>
              <w:rPr>
                <w:color w:val="000000"/>
              </w:rPr>
            </w:pPr>
            <w:r>
              <w:rPr>
                <w:color w:val="000000"/>
              </w:rPr>
              <w:t>und in die Linsengeleihung einsetzen:</w:t>
            </w:r>
          </w:p>
          <w:p w:rsidR="00B00019" w:rsidRDefault="00B00019" w:rsidP="00B00019">
            <w:r>
              <w:rPr>
                <w:position w:val="-28"/>
              </w:rPr>
              <w:object w:dxaOrig="1260" w:dyaOrig="660">
                <v:shape id="_x0000_i1342" type="#_x0000_t75" style="width:63pt;height:33pt" o:ole="" fillcolor="window">
                  <v:imagedata r:id="rId615" o:title=""/>
                </v:shape>
                <o:OLEObject Type="Embed" ProgID="Equation.DSMT4" ShapeID="_x0000_i1342" DrawAspect="Content" ObjectID="_1650957830" r:id="rId616"/>
              </w:object>
            </w:r>
          </w:p>
          <w:p w:rsidR="00B00019" w:rsidRDefault="00B00019" w:rsidP="00B00019">
            <w:r>
              <w:t>Diese Gleichung muss nach b umgestellt werden.</w:t>
            </w:r>
          </w:p>
          <w:p w:rsidR="00B00019" w:rsidRDefault="00B00019" w:rsidP="00B00019">
            <w:r>
              <w:t>Gleichnamig machen.</w:t>
            </w:r>
          </w:p>
          <w:p w:rsidR="00B00019" w:rsidRDefault="00B00019" w:rsidP="00B00019">
            <w:r>
              <w:rPr>
                <w:position w:val="-32"/>
              </w:rPr>
              <w:object w:dxaOrig="2439" w:dyaOrig="700">
                <v:shape id="_x0000_i1343" type="#_x0000_t75" style="width:122.25pt;height:35.25pt" o:ole="" fillcolor="window">
                  <v:imagedata r:id="rId617" o:title=""/>
                </v:shape>
                <o:OLEObject Type="Embed" ProgID="Equation.DSMT4" ShapeID="_x0000_i1343" DrawAspect="Content" ObjectID="_1650957831" r:id="rId618"/>
              </w:object>
            </w:r>
          </w:p>
          <w:p w:rsidR="00B00019" w:rsidRDefault="00B00019" w:rsidP="00B00019">
            <w:r>
              <w:t>und zusammenfassen</w:t>
            </w:r>
          </w:p>
          <w:p w:rsidR="00B00019" w:rsidRDefault="00B00019" w:rsidP="00B00019">
            <w:r>
              <w:rPr>
                <w:position w:val="-64"/>
              </w:rPr>
              <w:object w:dxaOrig="1359" w:dyaOrig="1400">
                <v:shape id="_x0000_i1344" type="#_x0000_t75" style="width:68.25pt;height:69.75pt" o:ole="" fillcolor="window">
                  <v:imagedata r:id="rId619" o:title=""/>
                </v:shape>
                <o:OLEObject Type="Embed" ProgID="Equation.DSMT4" ShapeID="_x0000_i1344" DrawAspect="Content" ObjectID="_1650957832" r:id="rId620"/>
              </w:object>
            </w:r>
          </w:p>
          <w:p w:rsidR="00B00019" w:rsidRDefault="00B00019" w:rsidP="00B00019">
            <w:r>
              <w:t>Das ist eine quadratische Gleichung, die zum Lösen in die Normalform überführt wird.</w:t>
            </w:r>
          </w:p>
          <w:p w:rsidR="00B00019" w:rsidRDefault="00B00019" w:rsidP="00B00019">
            <w:r>
              <w:rPr>
                <w:position w:val="-86"/>
              </w:rPr>
              <w:object w:dxaOrig="1480" w:dyaOrig="1840">
                <v:shape id="_x0000_i1345" type="#_x0000_t75" style="width:74.25pt;height:92.25pt" o:ole="" fillcolor="window">
                  <v:imagedata r:id="rId621" o:title=""/>
                </v:shape>
                <o:OLEObject Type="Embed" ProgID="Equation.DSMT4" ShapeID="_x0000_i1345" DrawAspect="Content" ObjectID="_1650957833" r:id="rId622"/>
              </w:object>
            </w:r>
          </w:p>
          <w:p w:rsidR="00B00019" w:rsidRDefault="00B00019" w:rsidP="00B00019">
            <w:r>
              <w:t>Lösen</w:t>
            </w:r>
          </w:p>
          <w:p w:rsidR="00B00019" w:rsidRDefault="00B00019" w:rsidP="00B00019">
            <w:r>
              <w:rPr>
                <w:position w:val="-86"/>
              </w:rPr>
              <w:object w:dxaOrig="4520" w:dyaOrig="2860">
                <v:shape id="_x0000_i1346" type="#_x0000_t75" style="width:225.75pt;height:143.25pt" o:ole="" fillcolor="window">
                  <v:imagedata r:id="rId623" o:title=""/>
                </v:shape>
                <o:OLEObject Type="Embed" ProgID="Equation.DSMT4" ShapeID="_x0000_i1346" DrawAspect="Content" ObjectID="_1650957834" r:id="rId624"/>
              </w:objec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7441" w:type="dxa"/>
            <w:gridSpan w:val="3"/>
          </w:tcPr>
          <w:p w:rsidR="00B00019" w:rsidRDefault="00B00019" w:rsidP="00B00019">
            <w:pPr>
              <w:rPr>
                <w:color w:val="000000"/>
              </w:rPr>
            </w:pPr>
            <w:bookmarkStart w:id="162" w:name="_Hlt188238224"/>
            <w:r>
              <w:rPr>
                <w:color w:val="000000"/>
              </w:rPr>
              <w:t>Ein reeles Bild entsteht, wenn die Linse 6 cm oder 12 cm vo</w:t>
            </w:r>
            <w:bookmarkStart w:id="163" w:name="_Hlt188238204"/>
            <w:bookmarkEnd w:id="163"/>
            <w:r>
              <w:rPr>
                <w:color w:val="000000"/>
              </w:rPr>
              <w:t>m Auffangschirm entfernt ist.</w:t>
            </w:r>
            <w:bookmarkEnd w:id="162"/>
          </w:p>
        </w:tc>
      </w:tr>
    </w:tbl>
    <w:p w:rsidR="00B00019" w:rsidRDefault="00B00019" w:rsidP="00B00019"/>
    <w:p w:rsidR="00B00019" w:rsidRDefault="00B00019" w:rsidP="00B00019"/>
    <w:p w:rsidR="00B00019" w:rsidRDefault="00B00019" w:rsidP="00B00019">
      <w:r>
        <w:br w:type="page"/>
      </w:r>
      <w:bookmarkStart w:id="164" w:name="o248"/>
      <w:r w:rsidRPr="000E3345">
        <w:rPr>
          <w:rStyle w:val="NummerZchn"/>
        </w:rPr>
        <w:lastRenderedPageBreak/>
        <w:t>248.</w:t>
      </w:r>
      <w:bookmarkEnd w:id="164"/>
      <w:r>
        <w:t xml:space="preserve"> a) Durch die Abbildung mit der Sammellinse wird die Spaltlänge von 2,20 cm auf 92,0 cm vergrößert, was einer Vergrößerung um den Faktor 41,82 entspricht. Wenn der Spaltabstand im Bild eine Größe von 0,800 cm besitzt, ist der wirkliche Abstand um den Vergrößerungsfaktor kleiner, also nur </w:t>
      </w:r>
      <w:bookmarkStart w:id="165" w:name="_Hlt188258873"/>
      <w:r>
        <w:t xml:space="preserve">0,019 cm </w:t>
      </w:r>
      <w:bookmarkEnd w:id="165"/>
      <w:r>
        <w:t>breit. (</w:t>
      </w:r>
      <w:r>
        <w:rPr>
          <w:position w:val="-10"/>
        </w:rPr>
        <w:object w:dxaOrig="1200" w:dyaOrig="360">
          <v:shape id="_x0000_i1347" type="#_x0000_t75" style="width:60pt;height:18pt" o:ole="" fillcolor="window">
            <v:imagedata r:id="rId625" o:title=""/>
          </v:shape>
          <o:OLEObject Type="Embed" ProgID="Equation.DSMT4" ShapeID="_x0000_i1347" DrawAspect="Content" ObjectID="_1650957835" r:id="rId626"/>
        </w:objec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472"/>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50"/>
              </w:rPr>
              <w:object w:dxaOrig="1620" w:dyaOrig="1120">
                <v:shape id="_x0000_i1348" type="#_x0000_t75" style="width:81pt;height:56.25pt" o:ole="" fillcolor="window">
                  <v:imagedata r:id="rId627" o:title=""/>
                </v:shape>
                <o:OLEObject Type="Embed" ProgID="Equation.DSMT4" ShapeID="_x0000_i1348" DrawAspect="Content" ObjectID="_1650957836" r:id="rId628"/>
              </w:object>
            </w:r>
          </w:p>
        </w:tc>
        <w:tc>
          <w:tcPr>
            <w:tcW w:w="1134" w:type="dxa"/>
          </w:tcPr>
          <w:p w:rsidR="00B00019" w:rsidRDefault="00B00019" w:rsidP="00B00019">
            <w:pPr>
              <w:rPr>
                <w:color w:val="000000"/>
              </w:rPr>
            </w:pPr>
            <w:r>
              <w:rPr>
                <w:color w:val="000000"/>
              </w:rPr>
              <w:t>ges.:</w:t>
            </w:r>
          </w:p>
        </w:tc>
        <w:tc>
          <w:tcPr>
            <w:tcW w:w="3472" w:type="dxa"/>
          </w:tcPr>
          <w:p w:rsidR="00B00019" w:rsidRDefault="00B00019" w:rsidP="00B00019">
            <w:pPr>
              <w:rPr>
                <w:color w:val="000000"/>
              </w:rPr>
            </w:pPr>
            <w:r>
              <w:rPr>
                <w:color w:val="000000"/>
                <w:position w:val="-6"/>
              </w:rPr>
              <w:object w:dxaOrig="200" w:dyaOrig="279">
                <v:shape id="_x0000_i1349" type="#_x0000_t75" style="width:9.75pt;height:14.25pt" o:ole="" fillcolor="window">
                  <v:imagedata r:id="rId629" o:title=""/>
                </v:shape>
                <o:OLEObject Type="Embed" ProgID="Equation.DSMT4" ShapeID="_x0000_i1349" DrawAspect="Content" ObjectID="_1650957837" r:id="rId630"/>
              </w:objec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Lösung:</w:t>
            </w:r>
          </w:p>
        </w:tc>
        <w:tc>
          <w:tcPr>
            <w:tcW w:w="7441" w:type="dxa"/>
            <w:gridSpan w:val="3"/>
          </w:tcPr>
          <w:p w:rsidR="00B00019" w:rsidRDefault="00B00019" w:rsidP="00B00019">
            <w:r>
              <w:t>Es gilt die Gleichung für Maxima am Doppelspalt:</w:t>
            </w:r>
          </w:p>
          <w:bookmarkStart w:id="166" w:name="_Hlt188259133"/>
          <w:bookmarkEnd w:id="166"/>
          <w:p w:rsidR="00B00019" w:rsidRDefault="00B00019" w:rsidP="00B00019">
            <w:r>
              <w:rPr>
                <w:position w:val="-30"/>
              </w:rPr>
              <w:object w:dxaOrig="940" w:dyaOrig="700">
                <v:shape id="_x0000_i1350" type="#_x0000_t75" style="width:47.25pt;height:35.25pt" o:ole="" fillcolor="window">
                  <v:imagedata r:id="rId631" o:title=""/>
                </v:shape>
                <o:OLEObject Type="Embed" ProgID="Equation.DSMT4" ShapeID="_x0000_i1350" DrawAspect="Content" ObjectID="_1650957838" r:id="rId632"/>
              </w:object>
            </w:r>
          </w:p>
          <w:p w:rsidR="00B00019" w:rsidRDefault="00B00019" w:rsidP="00B00019">
            <w:r>
              <w:t xml:space="preserve">Die wird nach der gesuchten Größe umgestellt und für k=5 gesetzt. Da </w:t>
            </w:r>
          </w:p>
          <w:p w:rsidR="00B00019" w:rsidRDefault="00B00019" w:rsidP="00B00019">
            <w:r>
              <w:rPr>
                <w:position w:val="-12"/>
              </w:rPr>
              <w:object w:dxaOrig="639" w:dyaOrig="360">
                <v:shape id="_x0000_i1351" type="#_x0000_t75" style="width:32.25pt;height:18pt" o:ole="" fillcolor="window">
                  <v:imagedata r:id="rId633" o:title=""/>
                </v:shape>
                <o:OLEObject Type="Embed" ProgID="Equation.DSMT4" ShapeID="_x0000_i1351" DrawAspect="Content" ObjectID="_1650957839" r:id="rId634"/>
              </w:object>
            </w:r>
          </w:p>
          <w:p w:rsidR="00B00019" w:rsidRDefault="00B00019" w:rsidP="00B00019">
            <w:r>
              <w:t>kann e eingesetzt werden.</w:t>
            </w:r>
          </w:p>
          <w:p w:rsidR="00B00019" w:rsidRDefault="00B00019" w:rsidP="00B00019">
            <w:r>
              <w:rPr>
                <w:position w:val="-104"/>
              </w:rPr>
              <w:object w:dxaOrig="2720" w:dyaOrig="2880">
                <v:shape id="_x0000_i1352" type="#_x0000_t75" style="width:135.75pt;height:2in" o:ole="" fillcolor="window">
                  <v:imagedata r:id="rId635" o:title=""/>
                </v:shape>
                <o:OLEObject Type="Embed" ProgID="Equation.DSMT4" ShapeID="_x0000_i1352" DrawAspect="Content" ObjectID="_1650957840" r:id="rId636"/>
              </w:object>
            </w:r>
          </w:p>
          <w:p w:rsidR="00B00019" w:rsidRDefault="00B00019" w:rsidP="00B00019"/>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7441" w:type="dxa"/>
            <w:gridSpan w:val="3"/>
          </w:tcPr>
          <w:p w:rsidR="00B00019" w:rsidRDefault="00B00019" w:rsidP="00B00019">
            <w:pPr>
              <w:rPr>
                <w:color w:val="000000"/>
              </w:rPr>
            </w:pPr>
            <w:bookmarkStart w:id="167" w:name="_Hlt188259656"/>
            <w:r>
              <w:rPr>
                <w:color w:val="000000"/>
              </w:rPr>
              <w:t>Das Licht hat eine Wellenlänge von 573 nm.</w:t>
            </w:r>
            <w:bookmarkEnd w:id="167"/>
          </w:p>
        </w:tc>
      </w:tr>
    </w:tbl>
    <w:p w:rsidR="00B00019" w:rsidRDefault="00B00019" w:rsidP="00B00019"/>
    <w:p w:rsidR="00B00019" w:rsidRDefault="00B00019" w:rsidP="000E3345">
      <w:pPr>
        <w:pStyle w:val="Nummer"/>
      </w:pPr>
      <w:r>
        <w:br w:type="page"/>
      </w:r>
      <w:bookmarkStart w:id="168" w:name="o256"/>
      <w:r>
        <w:lastRenderedPageBreak/>
        <w:t>256</w:t>
      </w:r>
      <w:bookmarkEnd w:id="168"/>
      <w:r>
        <w:t>.</w:t>
      </w:r>
    </w:p>
    <w:p w:rsidR="00B00019" w:rsidRDefault="00B00019" w:rsidP="00B0001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472"/>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32"/>
              </w:rPr>
              <w:object w:dxaOrig="1600" w:dyaOrig="760">
                <v:shape id="_x0000_i1353" type="#_x0000_t75" style="width:80.25pt;height:38.25pt" o:ole="" fillcolor="window">
                  <v:imagedata r:id="rId637" o:title=""/>
                </v:shape>
                <o:OLEObject Type="Embed" ProgID="Equation.DSMT4" ShapeID="_x0000_i1353" DrawAspect="Content" ObjectID="_1650957841" r:id="rId638"/>
              </w:object>
            </w:r>
          </w:p>
        </w:tc>
        <w:tc>
          <w:tcPr>
            <w:tcW w:w="1134" w:type="dxa"/>
          </w:tcPr>
          <w:p w:rsidR="00B00019" w:rsidRDefault="00B00019" w:rsidP="00B00019">
            <w:pPr>
              <w:rPr>
                <w:color w:val="000000"/>
              </w:rPr>
            </w:pPr>
            <w:r>
              <w:rPr>
                <w:color w:val="000000"/>
              </w:rPr>
              <w:t>ges.:</w:t>
            </w:r>
          </w:p>
        </w:tc>
        <w:tc>
          <w:tcPr>
            <w:tcW w:w="3472" w:type="dxa"/>
          </w:tcPr>
          <w:p w:rsidR="00B00019" w:rsidRDefault="00B00019" w:rsidP="00B00019">
            <w:pPr>
              <w:rPr>
                <w:color w:val="000000"/>
              </w:rPr>
            </w:pPr>
            <w:r>
              <w:rPr>
                <w:color w:val="000000"/>
                <w:position w:val="-12"/>
              </w:rPr>
              <w:object w:dxaOrig="1340" w:dyaOrig="360">
                <v:shape id="_x0000_i1354" type="#_x0000_t75" style="width:66.75pt;height:18pt" o:ole="" fillcolor="window">
                  <v:imagedata r:id="rId639" o:title=""/>
                </v:shape>
                <o:OLEObject Type="Embed" ProgID="Equation.DSMT4" ShapeID="_x0000_i1354" DrawAspect="Content" ObjectID="_1650957842" r:id="rId640"/>
              </w:objec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Lösung:</w:t>
            </w:r>
          </w:p>
        </w:tc>
        <w:tc>
          <w:tcPr>
            <w:tcW w:w="7441" w:type="dxa"/>
            <w:gridSpan w:val="3"/>
          </w:tcPr>
          <w:p w:rsidR="00B00019" w:rsidRDefault="00B00019" w:rsidP="00B00019">
            <w:r>
              <w:t>a) Es gilt die Gleichung für Maxima am Einzelspalt:</w:t>
            </w:r>
          </w:p>
          <w:p w:rsidR="00B00019" w:rsidRDefault="00B00019" w:rsidP="00B00019">
            <w:r>
              <w:rPr>
                <w:position w:val="-24"/>
              </w:rPr>
              <w:object w:dxaOrig="1240" w:dyaOrig="620">
                <v:shape id="_x0000_i1355" type="#_x0000_t75" style="width:62.25pt;height:30.75pt" o:ole="" fillcolor="window">
                  <v:imagedata r:id="rId641" o:title=""/>
                </v:shape>
                <o:OLEObject Type="Embed" ProgID="Equation.DSMT4" ShapeID="_x0000_i1355" DrawAspect="Content" ObjectID="_1650957843" r:id="rId642"/>
              </w:object>
            </w:r>
            <w:bookmarkStart w:id="169" w:name="_Hlt213309767"/>
            <w:bookmarkEnd w:id="169"/>
          </w:p>
          <w:p w:rsidR="00B00019" w:rsidRDefault="00B00019" w:rsidP="00B00019">
            <w:r>
              <w:t xml:space="preserve">Für n, der Nummer des </w:t>
            </w:r>
            <w:r w:rsidR="0047109F">
              <w:t>Maximums</w:t>
            </w:r>
            <w:r>
              <w:t>, setzt man 1 und 2 ein und erhält die ges</w:t>
            </w:r>
            <w:r w:rsidR="008244F1">
              <w:t>u</w:t>
            </w:r>
            <w:r>
              <w:t>chten Winkel.</w:t>
            </w:r>
          </w:p>
          <w:p w:rsidR="00B00019" w:rsidRDefault="00B00019" w:rsidP="00B00019">
            <w:r>
              <w:rPr>
                <w:position w:val="-48"/>
              </w:rPr>
              <w:object w:dxaOrig="2200" w:dyaOrig="1440">
                <v:shape id="_x0000_i1356" type="#_x0000_t75" style="width:110.25pt;height:1in" o:ole="" fillcolor="window">
                  <v:imagedata r:id="rId643" o:title=""/>
                </v:shape>
                <o:OLEObject Type="Embed" ProgID="Equation.DSMT4" ShapeID="_x0000_i1356" DrawAspect="Content" ObjectID="_1650957844" r:id="rId644"/>
              </w:object>
            </w:r>
          </w:p>
          <w:p w:rsidR="00B00019" w:rsidRDefault="00B00019" w:rsidP="00B00019">
            <w:r>
              <w:t xml:space="preserve">b) Der Wert für </w:t>
            </w:r>
            <w:r>
              <w:rPr>
                <w:position w:val="-10"/>
              </w:rPr>
              <w:object w:dxaOrig="560" w:dyaOrig="320">
                <v:shape id="_x0000_i1357" type="#_x0000_t75" style="width:27.75pt;height:15.75pt" o:ole="" fillcolor="window">
                  <v:imagedata r:id="rId645" o:title=""/>
                </v:shape>
                <o:OLEObject Type="Embed" ProgID="Equation.DSMT4" ShapeID="_x0000_i1357" DrawAspect="Content" ObjectID="_1650957845" r:id="rId646"/>
              </w:object>
            </w:r>
            <w:r>
              <w:t xml:space="preserve"> kann maximal 1 annehmen, da der Sinus </w:t>
            </w:r>
            <w:r w:rsidR="00DC52A9">
              <w:t>nur</w:t>
            </w:r>
            <w:r>
              <w:t xml:space="preserve"> für diesen Bereich definiert ist. </w:t>
            </w:r>
          </w:p>
          <w:p w:rsidR="00B00019" w:rsidRDefault="00B00019" w:rsidP="00B00019">
            <w:r>
              <w:t>Es gilt also:</w:t>
            </w:r>
          </w:p>
          <w:p w:rsidR="00B00019" w:rsidRDefault="00B00019" w:rsidP="00B00019">
            <w:r>
              <w:rPr>
                <w:position w:val="-24"/>
              </w:rPr>
              <w:object w:dxaOrig="1520" w:dyaOrig="620">
                <v:shape id="_x0000_i1358" type="#_x0000_t75" style="width:75.75pt;height:30.75pt" o:ole="" fillcolor="window">
                  <v:imagedata r:id="rId647" o:title=""/>
                </v:shape>
                <o:OLEObject Type="Embed" ProgID="Equation.DSMT4" ShapeID="_x0000_i1358" DrawAspect="Content" ObjectID="_1650957846" r:id="rId648"/>
              </w:object>
            </w:r>
          </w:p>
          <w:p w:rsidR="00B00019" w:rsidRDefault="00B00019" w:rsidP="00B00019">
            <w:r>
              <w:t>Wie groß kann das n sein, um diese Ungleichung noch zu erfüllen</w:t>
            </w:r>
          </w:p>
          <w:p w:rsidR="00B00019" w:rsidRDefault="00B00019" w:rsidP="00B00019">
            <w:r>
              <w:rPr>
                <w:position w:val="-112"/>
              </w:rPr>
              <w:object w:dxaOrig="1660" w:dyaOrig="2360">
                <v:shape id="_x0000_i1359" type="#_x0000_t75" style="width:83.25pt;height:117.75pt" o:ole="" fillcolor="window">
                  <v:imagedata r:id="rId649" o:title=""/>
                </v:shape>
                <o:OLEObject Type="Embed" ProgID="Equation.DSMT4" ShapeID="_x0000_i1359" DrawAspect="Content" ObjectID="_1650957847" r:id="rId650"/>
              </w:object>
            </w:r>
          </w:p>
          <w:p w:rsidR="00B00019" w:rsidRDefault="00B00019" w:rsidP="00B00019">
            <w:r>
              <w:t>Das 8. Minimum kann nicht mehr dargestellt werden. Damit sind auf jeder Seite vom Maximum 0. Ordnung 7 Minima zu erkennen.</w: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7441" w:type="dxa"/>
            <w:gridSpan w:val="3"/>
          </w:tcPr>
          <w:p w:rsidR="00B00019" w:rsidRDefault="00B00019" w:rsidP="00B00019">
            <w:pPr>
              <w:rPr>
                <w:color w:val="000000"/>
              </w:rPr>
            </w:pPr>
            <w:r>
              <w:rPr>
                <w:color w:val="000000"/>
              </w:rPr>
              <w:t>Die Maxima 1. und 2. Ordnung treten unter den Winkeln 7,26° und 14,64° auf. Es treten insgesamt 14 Minima auf.</w:t>
            </w:r>
          </w:p>
        </w:tc>
      </w:tr>
    </w:tbl>
    <w:p w:rsidR="00B00019" w:rsidRDefault="00B00019" w:rsidP="00B00019"/>
    <w:p w:rsidR="00B00019" w:rsidRDefault="00B00019" w:rsidP="000E3345">
      <w:pPr>
        <w:pStyle w:val="Nummer"/>
      </w:pPr>
      <w:bookmarkStart w:id="170" w:name="_Hlt213311275"/>
      <w:bookmarkEnd w:id="170"/>
      <w:r>
        <w:br w:type="page"/>
      </w:r>
      <w:bookmarkStart w:id="171" w:name="o263"/>
      <w:r>
        <w:lastRenderedPageBreak/>
        <w:t xml:space="preserve">263. </w:t>
      </w:r>
      <w:bookmarkEnd w:id="17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472"/>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Pr>
                <w:color w:val="000000"/>
                <w:position w:val="-92"/>
              </w:rPr>
              <w:object w:dxaOrig="1700" w:dyaOrig="1920">
                <v:shape id="_x0000_i1360" type="#_x0000_t75" style="width:84.75pt;height:96pt" o:ole="" fillcolor="window">
                  <v:imagedata r:id="rId651" o:title=""/>
                </v:shape>
                <o:OLEObject Type="Embed" ProgID="Equation.DSMT4" ShapeID="_x0000_i1360" DrawAspect="Content" ObjectID="_1650957848" r:id="rId652"/>
              </w:object>
            </w:r>
          </w:p>
        </w:tc>
        <w:tc>
          <w:tcPr>
            <w:tcW w:w="1134" w:type="dxa"/>
          </w:tcPr>
          <w:p w:rsidR="00B00019" w:rsidRDefault="00B00019" w:rsidP="00B00019">
            <w:pPr>
              <w:rPr>
                <w:color w:val="000000"/>
              </w:rPr>
            </w:pPr>
            <w:r>
              <w:rPr>
                <w:color w:val="000000"/>
              </w:rPr>
              <w:t>ges.:</w:t>
            </w:r>
          </w:p>
        </w:tc>
        <w:tc>
          <w:tcPr>
            <w:tcW w:w="3472" w:type="dxa"/>
          </w:tcPr>
          <w:p w:rsidR="00B00019" w:rsidRDefault="00B00019" w:rsidP="00B00019">
            <w:pPr>
              <w:rPr>
                <w:color w:val="000000"/>
              </w:rPr>
            </w:pPr>
            <w:r>
              <w:rPr>
                <w:color w:val="000000"/>
                <w:position w:val="-6"/>
              </w:rPr>
              <w:object w:dxaOrig="200" w:dyaOrig="279">
                <v:shape id="_x0000_i1361" type="#_x0000_t75" style="width:9.75pt;height:14.25pt" o:ole="" fillcolor="window">
                  <v:imagedata r:id="rId653" o:title=""/>
                </v:shape>
                <o:OLEObject Type="Embed" ProgID="Equation.DSMT4" ShapeID="_x0000_i1361" DrawAspect="Content" ObjectID="_1650957849" r:id="rId654"/>
              </w:objec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Lösung:</w:t>
            </w:r>
          </w:p>
        </w:tc>
        <w:tc>
          <w:tcPr>
            <w:tcW w:w="7441" w:type="dxa"/>
            <w:gridSpan w:val="3"/>
          </w:tcPr>
          <w:p w:rsidR="00B00019" w:rsidRDefault="00B00019" w:rsidP="00B00019">
            <w:r>
              <w:t xml:space="preserve">Die Gitterkonstante b berechnet sich aus der gegeben Anzahl der Linien pro Zentimeter. Bei 250 Linien auf einem Zentimeter sind es 25 000 Linien pro Meter. Der </w:t>
            </w:r>
            <w:r w:rsidR="00846D95">
              <w:t>K</w:t>
            </w:r>
            <w:r>
              <w:t>ehrwert dieser Zahl liefert den Abstand zweier Spalte.</w:t>
            </w:r>
          </w:p>
          <w:p w:rsidR="00B00019" w:rsidRDefault="00B00019" w:rsidP="00B00019">
            <w:r>
              <w:t>Die gemessenen Abstände der Maxima müssen halbiert werden. da zu Berechnung der Wellenlänge des Lichtes der Abstand zum 0. Maximum  benötigt wird.</w:t>
            </w:r>
          </w:p>
          <w:p w:rsidR="00B00019" w:rsidRDefault="00B00019" w:rsidP="00B00019"/>
          <w:p w:rsidR="00B00019" w:rsidRDefault="00B00019" w:rsidP="00B00019">
            <w:r>
              <w:t>Nun kann die Gleichung für die Interferenz am Gitter für Maxima benutzt werden:</w:t>
            </w:r>
          </w:p>
          <w:p w:rsidR="00B00019" w:rsidRDefault="00B00019" w:rsidP="00B00019">
            <w:r>
              <w:rPr>
                <w:position w:val="-64"/>
              </w:rPr>
              <w:object w:dxaOrig="940" w:dyaOrig="1400">
                <v:shape id="_x0000_i1362" type="#_x0000_t75" style="width:47.25pt;height:69.75pt" o:ole="" fillcolor="window">
                  <v:imagedata r:id="rId655" o:title=""/>
                </v:shape>
                <o:OLEObject Type="Embed" ProgID="Equation.DSMT4" ShapeID="_x0000_i1362" DrawAspect="Content" ObjectID="_1650957850" r:id="rId656"/>
              </w:object>
            </w:r>
          </w:p>
          <w:p w:rsidR="00B00019" w:rsidRDefault="00B00019" w:rsidP="00B00019">
            <w:r>
              <w:t xml:space="preserve">k ist die Nummer des </w:t>
            </w:r>
            <w:r w:rsidR="0081520A">
              <w:t>Maximums</w:t>
            </w:r>
            <w:r>
              <w:t>, also hier 1, 2 und 3. Der Wert e</w:t>
            </w:r>
            <w:r>
              <w:rPr>
                <w:vertAlign w:val="subscript"/>
              </w:rPr>
              <w:t>k</w:t>
            </w:r>
            <w:r>
              <w:t xml:space="preserve"> ist der Abstand vom Gittermittelpunkt bis zum Maximum auf dem Schirm. Hierfür wird einfach e eingesetzt. Bei Messungen ist der Fehler durch die Bestimmung der s-Werte deutlich größer als durch Vernachlässigung des zusätzlichen Weges zum Schirm.</w:t>
            </w:r>
          </w:p>
          <w:p w:rsidR="00B00019" w:rsidRDefault="00B00019" w:rsidP="00B00019">
            <w:r>
              <w:rPr>
                <w:position w:val="-46"/>
              </w:rPr>
              <w:object w:dxaOrig="2460" w:dyaOrig="1460">
                <v:shape id="_x0000_i1363" type="#_x0000_t75" style="width:123pt;height:72.75pt" o:ole="" fillcolor="window">
                  <v:imagedata r:id="rId657" o:title=""/>
                </v:shape>
                <o:OLEObject Type="Embed" ProgID="Equation.DSMT4" ShapeID="_x0000_i1363" DrawAspect="Content" ObjectID="_1650957851" r:id="rId658"/>
              </w:object>
            </w:r>
          </w:p>
          <w:p w:rsidR="00B00019" w:rsidRDefault="00B00019" w:rsidP="00B00019">
            <w:r>
              <w:t>Für die beiden anderen Messwerte erhält man 635 nm und 648 nm. Der Mittelwert ist 642 nm.</w: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7441" w:type="dxa"/>
            <w:gridSpan w:val="3"/>
          </w:tcPr>
          <w:p w:rsidR="00B00019" w:rsidRDefault="00B00019" w:rsidP="00B00019">
            <w:pPr>
              <w:rPr>
                <w:color w:val="000000"/>
              </w:rPr>
            </w:pPr>
            <w:r>
              <w:rPr>
                <w:color w:val="000000"/>
              </w:rPr>
              <w:t>Das Licht hat eine Wellenlänge von 642 nm. Das ist rotes Licht.</w:t>
            </w:r>
          </w:p>
        </w:tc>
      </w:tr>
    </w:tbl>
    <w:p w:rsidR="00B00019" w:rsidRDefault="00B00019" w:rsidP="00B00019"/>
    <w:p w:rsidR="00B00019" w:rsidRDefault="00B00019" w:rsidP="000E3345">
      <w:pPr>
        <w:pStyle w:val="Nummer"/>
      </w:pPr>
      <w:r>
        <w:br w:type="page"/>
      </w:r>
      <w:bookmarkStart w:id="172" w:name="o274"/>
      <w:r>
        <w:lastRenderedPageBreak/>
        <w:t>274</w:t>
      </w:r>
      <w:bookmarkEnd w:id="172"/>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472"/>
      </w:tblGrid>
      <w:tr w:rsidR="00B00019" w:rsidTr="00B00019">
        <w:tblPrEx>
          <w:tblCellMar>
            <w:top w:w="0" w:type="dxa"/>
            <w:bottom w:w="0" w:type="dxa"/>
          </w:tblCellMar>
        </w:tblPrEx>
        <w:tc>
          <w:tcPr>
            <w:tcW w:w="1134" w:type="dxa"/>
          </w:tcPr>
          <w:p w:rsidR="00B00019" w:rsidRDefault="00B00019" w:rsidP="00B00019">
            <w:pPr>
              <w:rPr>
                <w:color w:val="000000"/>
              </w:rPr>
            </w:pPr>
            <w:r>
              <w:rPr>
                <w:color w:val="000000"/>
              </w:rPr>
              <w:t>geg.:</w:t>
            </w:r>
          </w:p>
        </w:tc>
        <w:tc>
          <w:tcPr>
            <w:tcW w:w="2835" w:type="dxa"/>
          </w:tcPr>
          <w:p w:rsidR="00B00019" w:rsidRDefault="00B00019" w:rsidP="00B00019">
            <w:pPr>
              <w:rPr>
                <w:color w:val="000000"/>
              </w:rPr>
            </w:pPr>
            <w:r w:rsidRPr="009843F8">
              <w:rPr>
                <w:color w:val="000000"/>
                <w:position w:val="-28"/>
              </w:rPr>
              <w:object w:dxaOrig="999" w:dyaOrig="680">
                <v:shape id="_x0000_i1364" type="#_x0000_t75" style="width:50.25pt;height:33.75pt" o:ole="">
                  <v:imagedata r:id="rId659" o:title=""/>
                </v:shape>
                <o:OLEObject Type="Embed" ProgID="Equation.DSMT4" ShapeID="_x0000_i1364" DrawAspect="Content" ObjectID="_1650957852" r:id="rId660"/>
              </w:object>
            </w:r>
          </w:p>
        </w:tc>
        <w:tc>
          <w:tcPr>
            <w:tcW w:w="1134" w:type="dxa"/>
          </w:tcPr>
          <w:p w:rsidR="00B00019" w:rsidRDefault="00B00019" w:rsidP="00B00019">
            <w:pPr>
              <w:rPr>
                <w:color w:val="000000"/>
              </w:rPr>
            </w:pPr>
            <w:r>
              <w:rPr>
                <w:color w:val="000000"/>
              </w:rPr>
              <w:t>ges.:</w:t>
            </w:r>
          </w:p>
        </w:tc>
        <w:tc>
          <w:tcPr>
            <w:tcW w:w="3472" w:type="dxa"/>
          </w:tcPr>
          <w:p w:rsidR="00B00019" w:rsidRDefault="00B00019" w:rsidP="00B00019">
            <w:pPr>
              <w:rPr>
                <w:color w:val="000000"/>
              </w:rPr>
            </w:pPr>
            <w:r>
              <w:rPr>
                <w:color w:val="000000"/>
              </w:rPr>
              <w:t>A</w:t>
            </w:r>
          </w:p>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Lösung:</w:t>
            </w:r>
          </w:p>
        </w:tc>
        <w:tc>
          <w:tcPr>
            <w:tcW w:w="7441" w:type="dxa"/>
            <w:gridSpan w:val="3"/>
          </w:tcPr>
          <w:p w:rsidR="00B00019" w:rsidRDefault="00B00019" w:rsidP="00B00019">
            <w:r>
              <w:t>Gesucht ist in dieser Aufgabe der Abbildungsmaßstab, also das Verhältnis von Bildgröße zur Gegenstandsgröße.</w:t>
            </w:r>
          </w:p>
          <w:p w:rsidR="00B00019" w:rsidRDefault="00B00019" w:rsidP="00B00019">
            <w:r w:rsidRPr="0076067E">
              <w:rPr>
                <w:position w:val="-24"/>
              </w:rPr>
              <w:object w:dxaOrig="660" w:dyaOrig="620">
                <v:shape id="_x0000_i1365" type="#_x0000_t75" style="width:33pt;height:30.75pt" o:ole="">
                  <v:imagedata r:id="rId661" o:title=""/>
                </v:shape>
                <o:OLEObject Type="Embed" ProgID="Equation.DSMT4" ShapeID="_x0000_i1365" DrawAspect="Content" ObjectID="_1650957853" r:id="rId662"/>
              </w:object>
            </w:r>
          </w:p>
          <w:p w:rsidR="00B00019" w:rsidRDefault="00B00019" w:rsidP="00B00019">
            <w:r>
              <w:t>Der Abbildungsmaßstab lässt sich aber auch mit den Abständen von Bild und Gegenstand zur Linse ausdrücken:</w:t>
            </w:r>
          </w:p>
          <w:p w:rsidR="00B00019" w:rsidRDefault="00B00019" w:rsidP="00B00019">
            <w:r w:rsidRPr="0076067E">
              <w:rPr>
                <w:position w:val="-28"/>
              </w:rPr>
              <w:object w:dxaOrig="600" w:dyaOrig="660">
                <v:shape id="_x0000_i1366" type="#_x0000_t75" style="width:30pt;height:33pt" o:ole="">
                  <v:imagedata r:id="rId663" o:title=""/>
                </v:shape>
                <o:OLEObject Type="Embed" ProgID="Equation.DSMT4" ShapeID="_x0000_i1366" DrawAspect="Content" ObjectID="_1650957854" r:id="rId664"/>
              </w:object>
            </w:r>
          </w:p>
          <w:p w:rsidR="00B00019" w:rsidRDefault="00B00019" w:rsidP="00B00019">
            <w:r>
              <w:t>Die Gegenstandsweite beträgt lauf Aufgabenstellung 20 cm. Wie groß ist dann die Bildweite?</w:t>
            </w:r>
          </w:p>
          <w:p w:rsidR="00B00019" w:rsidRDefault="00B00019" w:rsidP="00B00019">
            <w:r>
              <w:t>Es gilt die Linsengleichung:</w:t>
            </w:r>
          </w:p>
          <w:p w:rsidR="00B00019" w:rsidRDefault="00B00019" w:rsidP="00B00019">
            <w:r w:rsidRPr="0076067E">
              <w:rPr>
                <w:position w:val="-28"/>
              </w:rPr>
              <w:object w:dxaOrig="920" w:dyaOrig="660">
                <v:shape id="_x0000_i1367" type="#_x0000_t75" style="width:45.75pt;height:33pt" o:ole="">
                  <v:imagedata r:id="rId665" o:title=""/>
                </v:shape>
                <o:OLEObject Type="Embed" ProgID="Equation.DSMT4" ShapeID="_x0000_i1367" DrawAspect="Content" ObjectID="_1650957855" r:id="rId666"/>
              </w:object>
            </w:r>
          </w:p>
          <w:p w:rsidR="00B00019" w:rsidRDefault="00B00019" w:rsidP="00B00019">
            <w:r>
              <w:t>Die wird nach der Bildweite umgestellt:</w:t>
            </w:r>
          </w:p>
          <w:p w:rsidR="00B00019" w:rsidRDefault="00B00019" w:rsidP="00B00019">
            <w:r w:rsidRPr="0076067E">
              <w:rPr>
                <w:position w:val="-28"/>
              </w:rPr>
              <w:object w:dxaOrig="920" w:dyaOrig="660">
                <v:shape id="_x0000_i1368" type="#_x0000_t75" style="width:45.75pt;height:33pt" o:ole="">
                  <v:imagedata r:id="rId667" o:title=""/>
                </v:shape>
                <o:OLEObject Type="Embed" ProgID="Equation.DSMT4" ShapeID="_x0000_i1368" DrawAspect="Content" ObjectID="_1650957856" r:id="rId668"/>
              </w:object>
            </w:r>
          </w:p>
          <w:p w:rsidR="00B00019" w:rsidRDefault="00B00019" w:rsidP="00B00019">
            <w:r>
              <w:t>und eingesetzt:</w:t>
            </w:r>
          </w:p>
          <w:p w:rsidR="00B00019" w:rsidRDefault="00B00019" w:rsidP="00B00019">
            <w:r w:rsidRPr="0076067E">
              <w:rPr>
                <w:position w:val="-46"/>
              </w:rPr>
              <w:object w:dxaOrig="1920" w:dyaOrig="1040">
                <v:shape id="_x0000_i1369" type="#_x0000_t75" style="width:96pt;height:51.75pt" o:ole="">
                  <v:imagedata r:id="rId669" o:title=""/>
                </v:shape>
                <o:OLEObject Type="Embed" ProgID="Equation.DSMT4" ShapeID="_x0000_i1369" DrawAspect="Content" ObjectID="_1650957857" r:id="rId670"/>
              </w:object>
            </w:r>
          </w:p>
          <w:p w:rsidR="00B00019" w:rsidRDefault="00B00019" w:rsidP="00B00019">
            <w:r>
              <w:t>Die negative Bildweite bedeutet, dass sich das Bild auf der gleichen Seite wie der Gegenstand befindet.</w:t>
            </w:r>
          </w:p>
          <w:p w:rsidR="00B00019" w:rsidRDefault="00B00019" w:rsidP="00B00019">
            <w:r>
              <w:t xml:space="preserve">Der Abbildungsmaßstab als Verhältnis der der beiden Weiten ist demnach </w:t>
            </w:r>
          </w:p>
          <w:p w:rsidR="00B00019" w:rsidRDefault="00B00019" w:rsidP="00B00019">
            <w:r w:rsidRPr="00335D48">
              <w:rPr>
                <w:position w:val="-46"/>
              </w:rPr>
              <w:object w:dxaOrig="1100" w:dyaOrig="1040">
                <v:shape id="_x0000_i1370" type="#_x0000_t75" style="width:54.75pt;height:51.75pt" o:ole="">
                  <v:imagedata r:id="rId671" o:title=""/>
                </v:shape>
                <o:OLEObject Type="Embed" ProgID="Equation.DSMT4" ShapeID="_x0000_i1370" DrawAspect="Content" ObjectID="_1650957858" r:id="rId672"/>
              </w:object>
            </w:r>
          </w:p>
          <w:p w:rsidR="00B00019" w:rsidRDefault="00B00019" w:rsidP="00B00019"/>
        </w:tc>
      </w:tr>
      <w:tr w:rsidR="00B00019" w:rsidTr="00B00019">
        <w:tblPrEx>
          <w:tblCellMar>
            <w:top w:w="0" w:type="dxa"/>
            <w:bottom w:w="0" w:type="dxa"/>
          </w:tblCellMar>
        </w:tblPrEx>
        <w:trPr>
          <w:cantSplit/>
        </w:trPr>
        <w:tc>
          <w:tcPr>
            <w:tcW w:w="1134" w:type="dxa"/>
          </w:tcPr>
          <w:p w:rsidR="00B00019" w:rsidRDefault="00B00019" w:rsidP="00B00019">
            <w:pPr>
              <w:rPr>
                <w:color w:val="000000"/>
              </w:rPr>
            </w:pPr>
            <w:r>
              <w:rPr>
                <w:color w:val="000000"/>
              </w:rPr>
              <w:t>Antwort:</w:t>
            </w:r>
          </w:p>
        </w:tc>
        <w:tc>
          <w:tcPr>
            <w:tcW w:w="7441" w:type="dxa"/>
            <w:gridSpan w:val="3"/>
          </w:tcPr>
          <w:p w:rsidR="00B00019" w:rsidRDefault="00B00019" w:rsidP="00B00019">
            <w:pPr>
              <w:rPr>
                <w:color w:val="000000"/>
              </w:rPr>
            </w:pPr>
            <w:r>
              <w:rPr>
                <w:color w:val="000000"/>
              </w:rPr>
              <w:t>Das Bild erscheint dreifach vergrößert.</w:t>
            </w:r>
          </w:p>
        </w:tc>
      </w:tr>
    </w:tbl>
    <w:p w:rsidR="00B00019" w:rsidRDefault="00B00019" w:rsidP="00B00019"/>
    <w:p w:rsidR="002E1719" w:rsidRDefault="002E1719" w:rsidP="008F2562">
      <w:pPr>
        <w:pStyle w:val="Nummer"/>
      </w:pPr>
      <w:r>
        <w:br w:type="page"/>
      </w:r>
      <w:bookmarkStart w:id="173" w:name="o289"/>
      <w:r>
        <w:lastRenderedPageBreak/>
        <w:t>289.</w:t>
      </w:r>
      <w:bookmarkEnd w:id="17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70"/>
        <w:gridCol w:w="2765"/>
        <w:gridCol w:w="1134"/>
        <w:gridCol w:w="3472"/>
      </w:tblGrid>
      <w:tr w:rsidR="002E1719" w:rsidTr="002E1719">
        <w:tblPrEx>
          <w:tblCellMar>
            <w:top w:w="0" w:type="dxa"/>
            <w:bottom w:w="0" w:type="dxa"/>
          </w:tblCellMar>
        </w:tblPrEx>
        <w:tc>
          <w:tcPr>
            <w:tcW w:w="1134" w:type="dxa"/>
          </w:tcPr>
          <w:p w:rsidR="002E1719" w:rsidRDefault="002E1719" w:rsidP="002E1719">
            <w:pPr>
              <w:rPr>
                <w:color w:val="000000"/>
              </w:rPr>
            </w:pPr>
            <w:r>
              <w:rPr>
                <w:color w:val="000000"/>
              </w:rPr>
              <w:t>geg.:</w:t>
            </w:r>
          </w:p>
        </w:tc>
        <w:tc>
          <w:tcPr>
            <w:tcW w:w="2835" w:type="dxa"/>
            <w:gridSpan w:val="2"/>
          </w:tcPr>
          <w:p w:rsidR="002E1719" w:rsidRDefault="002E1719" w:rsidP="002E1719">
            <w:pPr>
              <w:rPr>
                <w:color w:val="000000"/>
              </w:rPr>
            </w:pPr>
            <w:r w:rsidRPr="00B554F5">
              <w:rPr>
                <w:color w:val="000000"/>
                <w:position w:val="-46"/>
              </w:rPr>
              <w:object w:dxaOrig="1100" w:dyaOrig="1040">
                <v:shape id="_x0000_i1371" type="#_x0000_t75" style="width:54.75pt;height:51.75pt" o:ole="">
                  <v:imagedata r:id="rId673" o:title=""/>
                </v:shape>
                <o:OLEObject Type="Embed" ProgID="Equation.DSMT4" ShapeID="_x0000_i1371" DrawAspect="Content" ObjectID="_1650957859" r:id="rId674"/>
              </w:object>
            </w:r>
          </w:p>
        </w:tc>
        <w:tc>
          <w:tcPr>
            <w:tcW w:w="1134" w:type="dxa"/>
          </w:tcPr>
          <w:p w:rsidR="002E1719" w:rsidRDefault="002E1719" w:rsidP="002E1719">
            <w:pPr>
              <w:rPr>
                <w:color w:val="000000"/>
              </w:rPr>
            </w:pPr>
            <w:r>
              <w:rPr>
                <w:color w:val="000000"/>
              </w:rPr>
              <w:t>ges.:</w:t>
            </w:r>
          </w:p>
        </w:tc>
        <w:tc>
          <w:tcPr>
            <w:tcW w:w="3472" w:type="dxa"/>
          </w:tcPr>
          <w:p w:rsidR="002E1719" w:rsidRDefault="002E1719" w:rsidP="002E1719">
            <w:pPr>
              <w:rPr>
                <w:color w:val="000000"/>
              </w:rPr>
            </w:pPr>
            <w:r>
              <w:rPr>
                <w:color w:val="000000"/>
              </w:rPr>
              <w:t>G</w:t>
            </w:r>
          </w:p>
        </w:tc>
      </w:tr>
      <w:tr w:rsidR="004C1F4E" w:rsidTr="004C1F4E">
        <w:tblPrEx>
          <w:tblCellMar>
            <w:top w:w="0" w:type="dxa"/>
            <w:bottom w:w="0" w:type="dxa"/>
          </w:tblCellMar>
        </w:tblPrEx>
        <w:trPr>
          <w:cantSplit/>
          <w:trHeight w:val="3938"/>
        </w:trPr>
        <w:tc>
          <w:tcPr>
            <w:tcW w:w="1204" w:type="dxa"/>
            <w:gridSpan w:val="2"/>
            <w:vMerge w:val="restart"/>
          </w:tcPr>
          <w:p w:rsidR="004C1F4E" w:rsidRDefault="004C1F4E" w:rsidP="002E1719">
            <w:pPr>
              <w:rPr>
                <w:color w:val="000000"/>
              </w:rPr>
            </w:pPr>
            <w:r>
              <w:rPr>
                <w:color w:val="000000"/>
              </w:rPr>
              <w:t>Lösung:</w:t>
            </w:r>
          </w:p>
        </w:tc>
        <w:tc>
          <w:tcPr>
            <w:tcW w:w="7371" w:type="dxa"/>
            <w:gridSpan w:val="3"/>
          </w:tcPr>
          <w:p w:rsidR="004C1F4E" w:rsidRDefault="004C1F4E" w:rsidP="002E1719">
            <w:bookmarkStart w:id="174" w:name="_Hlk342231518"/>
            <w:r>
              <w:t>Es gilt die Gleichung für den Abbildungsmaßstab:</w:t>
            </w:r>
          </w:p>
          <w:bookmarkEnd w:id="174"/>
          <w:p w:rsidR="004C1F4E" w:rsidRDefault="004C1F4E" w:rsidP="002E1719">
            <w:r w:rsidRPr="00B554F5">
              <w:rPr>
                <w:position w:val="-28"/>
              </w:rPr>
              <w:object w:dxaOrig="1020" w:dyaOrig="660">
                <v:shape id="_x0000_i1372" type="#_x0000_t75" style="width:51pt;height:33pt" o:ole="">
                  <v:imagedata r:id="rId675" o:title=""/>
                </v:shape>
                <o:OLEObject Type="Embed" ProgID="Equation.DSMT4" ShapeID="_x0000_i1372" DrawAspect="Content" ObjectID="_1650957860" r:id="rId676"/>
              </w:object>
            </w:r>
          </w:p>
          <w:p w:rsidR="004C1F4E" w:rsidRDefault="004C1F4E" w:rsidP="002E1719">
            <w:r>
              <w:t>D</w:t>
            </w:r>
            <w:bookmarkStart w:id="175" w:name="_Hlk342231562"/>
            <w:r>
              <w:t>ie Gegenstandsgröße ist die gesuchte Größe, also stellt man danach um:</w:t>
            </w:r>
            <w:bookmarkEnd w:id="175"/>
          </w:p>
          <w:p w:rsidR="004C1F4E" w:rsidRDefault="004C1F4E" w:rsidP="002E1719"/>
          <w:p w:rsidR="004C1F4E" w:rsidRDefault="004C1F4E" w:rsidP="002E1719">
            <w:r w:rsidRPr="00B554F5">
              <w:rPr>
                <w:position w:val="-90"/>
              </w:rPr>
              <w:object w:dxaOrig="859" w:dyaOrig="1980">
                <v:shape id="_x0000_i1373" type="#_x0000_t75" style="width:42.75pt;height:99pt" o:ole="">
                  <v:imagedata r:id="rId677" o:title=""/>
                </v:shape>
                <o:OLEObject Type="Embed" ProgID="Equation.DSMT4" ShapeID="_x0000_i1373" DrawAspect="Content" ObjectID="_1650957861" r:id="rId678"/>
              </w:object>
            </w:r>
          </w:p>
          <w:p w:rsidR="004C1F4E" w:rsidRDefault="004C1F4E" w:rsidP="002E1719">
            <w:bookmarkStart w:id="176" w:name="_Hlk342231605"/>
            <w:r>
              <w:t xml:space="preserve">Die Bildgröße B und die Bildweite b sind bekannt. Es fehlt aber die Gegenstandsweite g. </w:t>
            </w:r>
          </w:p>
          <w:p w:rsidR="004C1F4E" w:rsidRDefault="004C1F4E" w:rsidP="002E1719">
            <w:r>
              <w:t>Die lässt sich mit der Linsengleichung angeben:</w:t>
            </w:r>
          </w:p>
          <w:bookmarkEnd w:id="176"/>
          <w:p w:rsidR="004C1F4E" w:rsidRDefault="004C1F4E" w:rsidP="002E1719">
            <w:r w:rsidRPr="00B554F5">
              <w:rPr>
                <w:position w:val="-168"/>
              </w:rPr>
              <w:object w:dxaOrig="1359" w:dyaOrig="3460">
                <v:shape id="_x0000_i1374" type="#_x0000_t75" style="width:68.25pt;height:173.25pt" o:ole="">
                  <v:imagedata r:id="rId679" o:title=""/>
                </v:shape>
                <o:OLEObject Type="Embed" ProgID="Equation.DSMT4" ShapeID="_x0000_i1374" DrawAspect="Content" ObjectID="_1650957862" r:id="rId680"/>
              </w:object>
            </w:r>
          </w:p>
          <w:p w:rsidR="004C1F4E" w:rsidRDefault="004C1F4E" w:rsidP="002E1719"/>
        </w:tc>
      </w:tr>
      <w:tr w:rsidR="004C1F4E" w:rsidTr="004C1F4E">
        <w:tblPrEx>
          <w:tblCellMar>
            <w:top w:w="0" w:type="dxa"/>
            <w:bottom w:w="0" w:type="dxa"/>
          </w:tblCellMar>
        </w:tblPrEx>
        <w:trPr>
          <w:cantSplit/>
          <w:trHeight w:val="3937"/>
        </w:trPr>
        <w:tc>
          <w:tcPr>
            <w:tcW w:w="1204" w:type="dxa"/>
            <w:gridSpan w:val="2"/>
            <w:vMerge/>
          </w:tcPr>
          <w:p w:rsidR="004C1F4E" w:rsidRDefault="004C1F4E" w:rsidP="002E1719">
            <w:pPr>
              <w:rPr>
                <w:color w:val="000000"/>
              </w:rPr>
            </w:pPr>
          </w:p>
        </w:tc>
        <w:tc>
          <w:tcPr>
            <w:tcW w:w="7371" w:type="dxa"/>
            <w:gridSpan w:val="3"/>
          </w:tcPr>
          <w:p w:rsidR="004C1F4E" w:rsidRDefault="004C1F4E" w:rsidP="004C1F4E">
            <w:r>
              <w:t>Das kann in die Gleichung für die gesuchte Gegenstandsweite eingesetzt werden:</w:t>
            </w:r>
          </w:p>
          <w:p w:rsidR="004C1F4E" w:rsidRDefault="004C1F4E" w:rsidP="004C1F4E">
            <w:r w:rsidRPr="004C1F4E">
              <w:rPr>
                <w:position w:val="-162"/>
              </w:rPr>
              <w:object w:dxaOrig="1700" w:dyaOrig="3360">
                <v:shape id="_x0000_i1375" type="#_x0000_t75" style="width:84.75pt;height:168pt" o:ole="">
                  <v:imagedata r:id="rId681" o:title=""/>
                </v:shape>
                <o:OLEObject Type="Embed" ProgID="Equation.DSMT4" ShapeID="_x0000_i1375" DrawAspect="Content" ObjectID="_1650957863" r:id="rId682"/>
              </w:object>
            </w:r>
          </w:p>
          <w:p w:rsidR="004C1F4E" w:rsidRDefault="004C1F4E" w:rsidP="004C1F4E">
            <w:bookmarkStart w:id="177" w:name="_Hlk342231698"/>
            <w:r>
              <w:t>Damit ist eine Gleichung gegeben, in der alle Größen bekannt sind. Nun muss nur noch eingesetzt und ausgerechnet werden. Alle Größen werden in mm eingesetzt.</w:t>
            </w:r>
          </w:p>
          <w:bookmarkEnd w:id="177"/>
          <w:p w:rsidR="004C1F4E" w:rsidRDefault="004C1F4E" w:rsidP="004C1F4E">
            <w:r w:rsidRPr="004C1F4E">
              <w:rPr>
                <w:position w:val="-62"/>
              </w:rPr>
              <w:object w:dxaOrig="2520" w:dyaOrig="1359">
                <v:shape id="_x0000_i1376" type="#_x0000_t75" style="width:126pt;height:68.25pt" o:ole="">
                  <v:imagedata r:id="rId683" o:title=""/>
                </v:shape>
                <o:OLEObject Type="Embed" ProgID="Equation.DSMT4" ShapeID="_x0000_i1376" DrawAspect="Content" ObjectID="_1650957864" r:id="rId684"/>
              </w:object>
            </w:r>
          </w:p>
        </w:tc>
      </w:tr>
      <w:tr w:rsidR="002E1719" w:rsidTr="002E1719">
        <w:tblPrEx>
          <w:tblCellMar>
            <w:top w:w="0" w:type="dxa"/>
            <w:bottom w:w="0" w:type="dxa"/>
          </w:tblCellMar>
        </w:tblPrEx>
        <w:trPr>
          <w:cantSplit/>
        </w:trPr>
        <w:tc>
          <w:tcPr>
            <w:tcW w:w="1134" w:type="dxa"/>
          </w:tcPr>
          <w:p w:rsidR="002E1719" w:rsidRDefault="002E1719" w:rsidP="002E1719">
            <w:pPr>
              <w:rPr>
                <w:color w:val="000000"/>
              </w:rPr>
            </w:pPr>
            <w:r>
              <w:rPr>
                <w:color w:val="000000"/>
              </w:rPr>
              <w:t>Antwort:</w:t>
            </w:r>
          </w:p>
        </w:tc>
        <w:tc>
          <w:tcPr>
            <w:tcW w:w="7441" w:type="dxa"/>
            <w:gridSpan w:val="4"/>
          </w:tcPr>
          <w:p w:rsidR="002E1719" w:rsidRDefault="002E1719" w:rsidP="002E1719">
            <w:pPr>
              <w:rPr>
                <w:color w:val="000000"/>
              </w:rPr>
            </w:pPr>
            <w:bookmarkStart w:id="178" w:name="_Hlk342231746"/>
            <w:r>
              <w:rPr>
                <w:color w:val="000000"/>
              </w:rPr>
              <w:t>Das Haar ist 0,02 mm dick.</w:t>
            </w:r>
            <w:bookmarkEnd w:id="178"/>
          </w:p>
        </w:tc>
      </w:tr>
    </w:tbl>
    <w:p w:rsidR="002E1719" w:rsidRPr="00A117BC" w:rsidRDefault="002E1719" w:rsidP="002E1719"/>
    <w:p w:rsidR="00964BD4" w:rsidRDefault="00F46199" w:rsidP="00F46199">
      <w:pPr>
        <w:pStyle w:val="Nummer"/>
      </w:pPr>
      <w:r>
        <w:br w:type="page"/>
      </w:r>
      <w:bookmarkStart w:id="179" w:name="o296"/>
      <w:r>
        <w:lastRenderedPageBreak/>
        <w:t>296.</w:t>
      </w:r>
      <w:bookmarkEnd w:id="179"/>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472"/>
      </w:tblGrid>
      <w:tr w:rsidR="00F46199" w:rsidTr="00F46199">
        <w:tblPrEx>
          <w:tblCellMar>
            <w:top w:w="0" w:type="dxa"/>
            <w:bottom w:w="0" w:type="dxa"/>
          </w:tblCellMar>
        </w:tblPrEx>
        <w:tc>
          <w:tcPr>
            <w:tcW w:w="1134" w:type="dxa"/>
          </w:tcPr>
          <w:p w:rsidR="00F46199" w:rsidRDefault="00F46199" w:rsidP="00F46199">
            <w:pPr>
              <w:rPr>
                <w:color w:val="000000"/>
              </w:rPr>
            </w:pPr>
            <w:r>
              <w:rPr>
                <w:color w:val="000000"/>
              </w:rPr>
              <w:t>geg.:</w:t>
            </w:r>
          </w:p>
        </w:tc>
        <w:tc>
          <w:tcPr>
            <w:tcW w:w="2835" w:type="dxa"/>
          </w:tcPr>
          <w:p w:rsidR="00F46199" w:rsidRDefault="000009C7" w:rsidP="00F46199">
            <w:pPr>
              <w:rPr>
                <w:color w:val="000000"/>
              </w:rPr>
            </w:pPr>
            <w:r w:rsidRPr="00F46199">
              <w:rPr>
                <w:color w:val="000000"/>
                <w:position w:val="-44"/>
              </w:rPr>
              <w:object w:dxaOrig="1700" w:dyaOrig="1040">
                <v:shape id="_x0000_i1377" type="#_x0000_t75" style="width:84.75pt;height:51.75pt" o:ole="">
                  <v:imagedata r:id="rId685" o:title=""/>
                </v:shape>
                <o:OLEObject Type="Embed" ProgID="Equation.DSMT4" ShapeID="_x0000_i1377" DrawAspect="Content" ObjectID="_1650957865" r:id="rId686"/>
              </w:object>
            </w:r>
          </w:p>
        </w:tc>
        <w:tc>
          <w:tcPr>
            <w:tcW w:w="1134" w:type="dxa"/>
          </w:tcPr>
          <w:p w:rsidR="00F46199" w:rsidRDefault="00F46199" w:rsidP="00F46199">
            <w:pPr>
              <w:rPr>
                <w:color w:val="000000"/>
              </w:rPr>
            </w:pPr>
            <w:r>
              <w:rPr>
                <w:color w:val="000000"/>
              </w:rPr>
              <w:t>ges.:</w:t>
            </w:r>
          </w:p>
        </w:tc>
        <w:tc>
          <w:tcPr>
            <w:tcW w:w="3472" w:type="dxa"/>
          </w:tcPr>
          <w:p w:rsidR="00F46199" w:rsidRDefault="00F46199" w:rsidP="00F46199">
            <w:pPr>
              <w:rPr>
                <w:color w:val="000000"/>
              </w:rPr>
            </w:pPr>
            <w:r>
              <w:rPr>
                <w:color w:val="000000"/>
              </w:rPr>
              <w:t>b</w:t>
            </w:r>
          </w:p>
        </w:tc>
      </w:tr>
      <w:tr w:rsidR="00F46199" w:rsidTr="00F46199">
        <w:tblPrEx>
          <w:tblCellMar>
            <w:top w:w="0" w:type="dxa"/>
            <w:bottom w:w="0" w:type="dxa"/>
          </w:tblCellMar>
        </w:tblPrEx>
        <w:trPr>
          <w:cantSplit/>
        </w:trPr>
        <w:tc>
          <w:tcPr>
            <w:tcW w:w="1134" w:type="dxa"/>
          </w:tcPr>
          <w:p w:rsidR="00F46199" w:rsidRDefault="00F46199" w:rsidP="00F46199">
            <w:pPr>
              <w:rPr>
                <w:color w:val="000000"/>
              </w:rPr>
            </w:pPr>
            <w:r>
              <w:rPr>
                <w:color w:val="000000"/>
              </w:rPr>
              <w:t>Lösung:</w:t>
            </w:r>
          </w:p>
        </w:tc>
        <w:tc>
          <w:tcPr>
            <w:tcW w:w="7441" w:type="dxa"/>
            <w:gridSpan w:val="3"/>
          </w:tcPr>
          <w:p w:rsidR="00F46199" w:rsidRDefault="00F46199" w:rsidP="00F46199">
            <w:r>
              <w:t>Es gilt die Gleichung für das Maximum am Doppelspalt und Gitter</w:t>
            </w:r>
            <w:r w:rsidR="009C05ED">
              <w:t>:</w:t>
            </w:r>
          </w:p>
          <w:p w:rsidR="009C05ED" w:rsidRDefault="009C05ED" w:rsidP="00F46199">
            <w:r w:rsidRPr="009C05ED">
              <w:rPr>
                <w:position w:val="-28"/>
              </w:rPr>
              <w:object w:dxaOrig="880" w:dyaOrig="639">
                <v:shape id="_x0000_i1378" type="#_x0000_t75" style="width:44.25pt;height:32.25pt" o:ole="">
                  <v:imagedata r:id="rId687" o:title=""/>
                </v:shape>
                <o:OLEObject Type="Embed" ProgID="Equation.DSMT4" ShapeID="_x0000_i1378" DrawAspect="Content" ObjectID="_1650957866" r:id="rId688"/>
              </w:object>
            </w:r>
          </w:p>
          <w:p w:rsidR="009C05ED" w:rsidRDefault="00182ECC" w:rsidP="00F46199">
            <w:r>
              <w:t>Da es hier um das 1. Maximum geht, ist k=1. Die Gleichung wird nach der gesuchten Größe umgestellt:</w:t>
            </w:r>
          </w:p>
          <w:p w:rsidR="00182ECC" w:rsidRDefault="00182ECC" w:rsidP="00F46199">
            <w:r w:rsidRPr="00182ECC">
              <w:rPr>
                <w:position w:val="-94"/>
              </w:rPr>
              <w:object w:dxaOrig="820" w:dyaOrig="1900">
                <v:shape id="_x0000_i1379" type="#_x0000_t75" style="width:41.25pt;height:95.25pt" o:ole="">
                  <v:imagedata r:id="rId689" o:title=""/>
                </v:shape>
                <o:OLEObject Type="Embed" ProgID="Equation.DSMT4" ShapeID="_x0000_i1379" DrawAspect="Content" ObjectID="_1650957867" r:id="rId690"/>
              </w:object>
            </w:r>
          </w:p>
          <w:p w:rsidR="00182ECC" w:rsidRDefault="00182ECC" w:rsidP="00F46199">
            <w:r>
              <w:t xml:space="preserve">und die </w:t>
            </w:r>
            <w:r w:rsidR="007B5E7A">
              <w:t>Gitterkonstante berechnet:</w:t>
            </w:r>
          </w:p>
          <w:p w:rsidR="007B5E7A" w:rsidRDefault="000009C7" w:rsidP="00F46199">
            <w:r w:rsidRPr="000009C7">
              <w:rPr>
                <w:position w:val="-76"/>
              </w:rPr>
              <w:object w:dxaOrig="2700" w:dyaOrig="1640">
                <v:shape id="_x0000_i1380" type="#_x0000_t75" style="width:135pt;height:81.75pt" o:ole="">
                  <v:imagedata r:id="rId691" o:title=""/>
                </v:shape>
                <o:OLEObject Type="Embed" ProgID="Equation.DSMT4" ShapeID="_x0000_i1380" DrawAspect="Content" ObjectID="_1650957868" r:id="rId692"/>
              </w:object>
            </w:r>
          </w:p>
          <w:p w:rsidR="007B5E7A" w:rsidRDefault="007B5E7A" w:rsidP="00F46199">
            <w:r>
              <w:t>Das wären etwa 6</w:t>
            </w:r>
            <w:r w:rsidR="000009C7">
              <w:t>3</w:t>
            </w:r>
            <w:r>
              <w:t xml:space="preserve"> Linien pro mm.</w:t>
            </w:r>
          </w:p>
        </w:tc>
      </w:tr>
      <w:tr w:rsidR="00F46199" w:rsidTr="00F46199">
        <w:tblPrEx>
          <w:tblCellMar>
            <w:top w:w="0" w:type="dxa"/>
            <w:bottom w:w="0" w:type="dxa"/>
          </w:tblCellMar>
        </w:tblPrEx>
        <w:trPr>
          <w:cantSplit/>
        </w:trPr>
        <w:tc>
          <w:tcPr>
            <w:tcW w:w="1134" w:type="dxa"/>
          </w:tcPr>
          <w:p w:rsidR="00F46199" w:rsidRDefault="00F46199" w:rsidP="00F46199">
            <w:pPr>
              <w:rPr>
                <w:color w:val="000000"/>
              </w:rPr>
            </w:pPr>
            <w:r>
              <w:rPr>
                <w:color w:val="000000"/>
              </w:rPr>
              <w:t>Antwort:</w:t>
            </w:r>
          </w:p>
        </w:tc>
        <w:tc>
          <w:tcPr>
            <w:tcW w:w="7441" w:type="dxa"/>
            <w:gridSpan w:val="3"/>
          </w:tcPr>
          <w:p w:rsidR="00F46199" w:rsidRDefault="007B5E7A" w:rsidP="00F46199">
            <w:pPr>
              <w:rPr>
                <w:color w:val="000000"/>
              </w:rPr>
            </w:pPr>
            <w:r>
              <w:rPr>
                <w:color w:val="000000"/>
              </w:rPr>
              <w:t xml:space="preserve">Die Gitterkonstante beträgt 16 </w:t>
            </w:r>
            <w:r w:rsidR="00570194">
              <w:rPr>
                <w:color w:val="000000"/>
              </w:rPr>
              <w:t>µ</w:t>
            </w:r>
            <w:r>
              <w:rPr>
                <w:color w:val="000000"/>
              </w:rPr>
              <w:t>m.</w:t>
            </w:r>
          </w:p>
        </w:tc>
      </w:tr>
    </w:tbl>
    <w:p w:rsidR="007635B3" w:rsidRDefault="007635B3" w:rsidP="00A117BC"/>
    <w:p w:rsidR="00F46199" w:rsidRDefault="007635B3" w:rsidP="007635B3">
      <w:pPr>
        <w:pStyle w:val="Nummer"/>
      </w:pPr>
      <w:r>
        <w:br w:type="page"/>
      </w:r>
      <w:bookmarkStart w:id="180" w:name="o297"/>
      <w:r>
        <w:lastRenderedPageBreak/>
        <w:t>297.</w:t>
      </w:r>
      <w:bookmarkEnd w:id="18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885"/>
        <w:gridCol w:w="249"/>
        <w:gridCol w:w="3472"/>
      </w:tblGrid>
      <w:tr w:rsidR="007635B3" w:rsidTr="007635B3">
        <w:tblPrEx>
          <w:tblCellMar>
            <w:top w:w="0" w:type="dxa"/>
            <w:bottom w:w="0" w:type="dxa"/>
          </w:tblCellMar>
        </w:tblPrEx>
        <w:tc>
          <w:tcPr>
            <w:tcW w:w="1134" w:type="dxa"/>
          </w:tcPr>
          <w:p w:rsidR="007635B3" w:rsidRDefault="007635B3" w:rsidP="007635B3">
            <w:pPr>
              <w:rPr>
                <w:color w:val="000000"/>
              </w:rPr>
            </w:pPr>
            <w:r>
              <w:rPr>
                <w:color w:val="000000"/>
              </w:rPr>
              <w:t>geg.:</w:t>
            </w:r>
          </w:p>
        </w:tc>
        <w:tc>
          <w:tcPr>
            <w:tcW w:w="2835" w:type="dxa"/>
          </w:tcPr>
          <w:p w:rsidR="007635B3" w:rsidRDefault="00602342" w:rsidP="007635B3">
            <w:pPr>
              <w:rPr>
                <w:color w:val="000000"/>
              </w:rPr>
            </w:pPr>
            <w:r w:rsidRPr="007635B3">
              <w:rPr>
                <w:color w:val="000000"/>
                <w:position w:val="-66"/>
              </w:rPr>
              <w:object w:dxaOrig="1560" w:dyaOrig="1440">
                <v:shape id="_x0000_i1381" type="#_x0000_t75" style="width:78pt;height:1in" o:ole="">
                  <v:imagedata r:id="rId693" o:title=""/>
                </v:shape>
                <o:OLEObject Type="Embed" ProgID="Equation.DSMT4" ShapeID="_x0000_i1381" DrawAspect="Content" ObjectID="_1650957869" r:id="rId694"/>
              </w:object>
            </w:r>
          </w:p>
        </w:tc>
        <w:tc>
          <w:tcPr>
            <w:tcW w:w="1134" w:type="dxa"/>
            <w:gridSpan w:val="2"/>
          </w:tcPr>
          <w:p w:rsidR="007635B3" w:rsidRDefault="007635B3" w:rsidP="007635B3">
            <w:pPr>
              <w:rPr>
                <w:color w:val="000000"/>
              </w:rPr>
            </w:pPr>
            <w:r>
              <w:rPr>
                <w:color w:val="000000"/>
              </w:rPr>
              <w:t>ges.:</w:t>
            </w:r>
          </w:p>
        </w:tc>
        <w:tc>
          <w:tcPr>
            <w:tcW w:w="3472" w:type="dxa"/>
          </w:tcPr>
          <w:p w:rsidR="007635B3" w:rsidRDefault="0069402D" w:rsidP="007635B3">
            <w:pPr>
              <w:rPr>
                <w:color w:val="000000"/>
              </w:rPr>
            </w:pPr>
            <w:r w:rsidRPr="0069402D">
              <w:rPr>
                <w:color w:val="000000"/>
                <w:position w:val="-10"/>
              </w:rPr>
              <w:object w:dxaOrig="380" w:dyaOrig="320">
                <v:shape id="_x0000_i1382" type="#_x0000_t75" style="width:18.75pt;height:15.75pt" o:ole="">
                  <v:imagedata r:id="rId695" o:title=""/>
                </v:shape>
                <o:OLEObject Type="Embed" ProgID="Equation.DSMT4" ShapeID="_x0000_i1382" DrawAspect="Content" ObjectID="_1650957870" r:id="rId696"/>
              </w:object>
            </w:r>
          </w:p>
        </w:tc>
      </w:tr>
      <w:tr w:rsidR="00685B06" w:rsidTr="00685B06">
        <w:tblPrEx>
          <w:tblCellMar>
            <w:top w:w="0" w:type="dxa"/>
            <w:bottom w:w="0" w:type="dxa"/>
          </w:tblCellMar>
        </w:tblPrEx>
        <w:trPr>
          <w:cantSplit/>
          <w:trHeight w:val="1737"/>
        </w:trPr>
        <w:tc>
          <w:tcPr>
            <w:tcW w:w="1134" w:type="dxa"/>
            <w:vMerge w:val="restart"/>
          </w:tcPr>
          <w:p w:rsidR="00685B06" w:rsidRDefault="00685B06" w:rsidP="007635B3">
            <w:pPr>
              <w:rPr>
                <w:color w:val="000000"/>
              </w:rPr>
            </w:pPr>
            <w:r>
              <w:rPr>
                <w:color w:val="000000"/>
              </w:rPr>
              <w:t>Lösung:</w:t>
            </w:r>
          </w:p>
        </w:tc>
        <w:tc>
          <w:tcPr>
            <w:tcW w:w="7441" w:type="dxa"/>
            <w:gridSpan w:val="4"/>
          </w:tcPr>
          <w:p w:rsidR="00685B06" w:rsidRDefault="00685B06" w:rsidP="007635B3">
            <w:bookmarkStart w:id="181" w:name="_Hlk380514070"/>
            <w:r>
              <w:t>Es gilt die Gleichung für das Maximum am Doppelspalt und Gitter:</w:t>
            </w:r>
          </w:p>
          <w:bookmarkEnd w:id="181"/>
          <w:p w:rsidR="00685B06" w:rsidRDefault="00685B06" w:rsidP="007635B3">
            <w:r w:rsidRPr="009C05ED">
              <w:rPr>
                <w:position w:val="-28"/>
              </w:rPr>
              <w:object w:dxaOrig="880" w:dyaOrig="639">
                <v:shape id="_x0000_i1383" type="#_x0000_t75" style="width:44.25pt;height:32.25pt" o:ole="">
                  <v:imagedata r:id="rId687" o:title=""/>
                </v:shape>
                <o:OLEObject Type="Embed" ProgID="Equation.DSMT4" ShapeID="_x0000_i1383" DrawAspect="Content" ObjectID="_1650957871" r:id="rId697"/>
              </w:object>
            </w:r>
          </w:p>
          <w:p w:rsidR="00685B06" w:rsidRDefault="00685B06" w:rsidP="007635B3">
            <w:r>
              <w:t>Da es hier um das 1. Maximum geht, ist k=1.</w:t>
            </w:r>
          </w:p>
          <w:p w:rsidR="00685B06" w:rsidRDefault="00685B06" w:rsidP="007635B3">
            <w:bookmarkStart w:id="182" w:name="_Hlk380514135"/>
            <w:r>
              <w:t xml:space="preserve">Es wird für das blaue und das rote Licht der Abstand des 1. Maximums vom 0. Maximum berechnet. </w:t>
            </w:r>
          </w:p>
          <w:bookmarkEnd w:id="182"/>
          <w:p w:rsidR="00685B06" w:rsidRPr="007635B3" w:rsidRDefault="00685B06" w:rsidP="007635B3"/>
        </w:tc>
      </w:tr>
      <w:tr w:rsidR="00685B06" w:rsidTr="00685B06">
        <w:tblPrEx>
          <w:tblCellMar>
            <w:top w:w="0" w:type="dxa"/>
            <w:bottom w:w="0" w:type="dxa"/>
          </w:tblCellMar>
        </w:tblPrEx>
        <w:trPr>
          <w:cantSplit/>
          <w:trHeight w:val="2362"/>
        </w:trPr>
        <w:tc>
          <w:tcPr>
            <w:tcW w:w="1134" w:type="dxa"/>
            <w:vMerge/>
          </w:tcPr>
          <w:p w:rsidR="00685B06" w:rsidRDefault="00685B06" w:rsidP="007635B3">
            <w:pPr>
              <w:rPr>
                <w:color w:val="000000"/>
              </w:rPr>
            </w:pPr>
          </w:p>
        </w:tc>
        <w:tc>
          <w:tcPr>
            <w:tcW w:w="3720" w:type="dxa"/>
            <w:gridSpan w:val="2"/>
          </w:tcPr>
          <w:p w:rsidR="00685B06" w:rsidRDefault="00685B06" w:rsidP="00685B06">
            <w:bookmarkStart w:id="183" w:name="_Hlk382540554"/>
            <w:r>
              <w:t>Der Abstand des Gitters zum Schirm muss zuerst berechnet werden</w:t>
            </w:r>
            <w:r w:rsidR="00C87C5E">
              <w:t xml:space="preserve">. </w:t>
            </w:r>
          </w:p>
          <w:bookmarkEnd w:id="183"/>
          <w:p w:rsidR="00685B06" w:rsidRDefault="00685B06" w:rsidP="00685B06">
            <w:r w:rsidRPr="00602342">
              <w:rPr>
                <w:position w:val="-62"/>
              </w:rPr>
              <w:object w:dxaOrig="1960" w:dyaOrig="1600">
                <v:shape id="_x0000_i1384" type="#_x0000_t75" style="width:98.25pt;height:80.25pt" o:ole="">
                  <v:imagedata r:id="rId698" o:title=""/>
                </v:shape>
                <o:OLEObject Type="Embed" ProgID="Equation.DSMT4" ShapeID="_x0000_i1384" DrawAspect="Content" ObjectID="_1650957872" r:id="rId699"/>
              </w:object>
            </w:r>
          </w:p>
          <w:p w:rsidR="00685B06" w:rsidRDefault="00685B06" w:rsidP="00685B06">
            <w:r>
              <w:t>Für das rote Licht erhält man einen Ablenkwinkel von 51,3°.</w:t>
            </w:r>
          </w:p>
          <w:p w:rsidR="00685B06" w:rsidRDefault="00685B06" w:rsidP="00685B06"/>
        </w:tc>
        <w:tc>
          <w:tcPr>
            <w:tcW w:w="3721" w:type="dxa"/>
            <w:gridSpan w:val="2"/>
          </w:tcPr>
          <w:p w:rsidR="00685B06" w:rsidRDefault="00685B06" w:rsidP="007635B3">
            <w:r>
              <w:pict>
                <v:shape id="_x0000_i1385" type="#_x0000_t75" style="width:179.25pt;height:164.25pt">
                  <v:imagedata r:id="rId700" o:title="o297"/>
                </v:shape>
              </w:pict>
            </w:r>
          </w:p>
        </w:tc>
      </w:tr>
      <w:tr w:rsidR="00685B06" w:rsidTr="007635B3">
        <w:tblPrEx>
          <w:tblCellMar>
            <w:top w:w="0" w:type="dxa"/>
            <w:bottom w:w="0" w:type="dxa"/>
          </w:tblCellMar>
        </w:tblPrEx>
        <w:trPr>
          <w:cantSplit/>
          <w:trHeight w:val="4717"/>
        </w:trPr>
        <w:tc>
          <w:tcPr>
            <w:tcW w:w="1134" w:type="dxa"/>
            <w:vMerge/>
          </w:tcPr>
          <w:p w:rsidR="00685B06" w:rsidRDefault="00685B06" w:rsidP="007635B3">
            <w:pPr>
              <w:rPr>
                <w:color w:val="000000"/>
              </w:rPr>
            </w:pPr>
          </w:p>
        </w:tc>
        <w:tc>
          <w:tcPr>
            <w:tcW w:w="7441" w:type="dxa"/>
            <w:gridSpan w:val="4"/>
          </w:tcPr>
          <w:p w:rsidR="00685B06" w:rsidRDefault="00685B06" w:rsidP="00685B06">
            <w:bookmarkStart w:id="184" w:name="_Hlk382540855"/>
            <w:r>
              <w:t>Damit können die Abstände berechnet werden:</w:t>
            </w:r>
          </w:p>
          <w:bookmarkEnd w:id="184"/>
          <w:p w:rsidR="00685B06" w:rsidRDefault="00685B06" w:rsidP="00685B06">
            <w:r w:rsidRPr="00602342">
              <w:rPr>
                <w:position w:val="-62"/>
              </w:rPr>
              <w:object w:dxaOrig="1280" w:dyaOrig="1640">
                <v:shape id="_x0000_i1386" type="#_x0000_t75" style="width:63.75pt;height:81.75pt" o:ole="">
                  <v:imagedata r:id="rId701" o:title=""/>
                </v:shape>
                <o:OLEObject Type="Embed" ProgID="Equation.DSMT4" ShapeID="_x0000_i1386" DrawAspect="Content" ObjectID="_1650957873" r:id="rId702"/>
              </w:object>
            </w:r>
          </w:p>
          <w:p w:rsidR="00685B06" w:rsidRDefault="00685B06" w:rsidP="00685B06">
            <w:bookmarkStart w:id="185" w:name="_Hlk382540935"/>
            <w:r>
              <w:t>Für das rote Licht erhält man 56,0 cm.</w:t>
            </w:r>
          </w:p>
          <w:p w:rsidR="00685B06" w:rsidRDefault="00685B06" w:rsidP="00685B06">
            <w:bookmarkStart w:id="186" w:name="_Hlk382540962"/>
            <w:bookmarkEnd w:id="185"/>
            <w:r>
              <w:t>Damit kann der Abstand des 1. Maximum vom 0. Maximum für die beiden begrenzenden Farben berechnet werden:</w:t>
            </w:r>
          </w:p>
          <w:bookmarkEnd w:id="186"/>
          <w:p w:rsidR="00685B06" w:rsidRDefault="00685B06" w:rsidP="00685B06">
            <w:r w:rsidRPr="00BF7698">
              <w:rPr>
                <w:position w:val="-108"/>
              </w:rPr>
              <w:object w:dxaOrig="2840" w:dyaOrig="2260">
                <v:shape id="_x0000_i1387" type="#_x0000_t75" style="width:141.75pt;height:113.25pt" o:ole="">
                  <v:imagedata r:id="rId703" o:title=""/>
                </v:shape>
                <o:OLEObject Type="Embed" ProgID="Equation.DSMT4" ShapeID="_x0000_i1387" DrawAspect="Content" ObjectID="_1650957874" r:id="rId704"/>
              </w:object>
            </w:r>
          </w:p>
          <w:p w:rsidR="00685B06" w:rsidRDefault="00685B06" w:rsidP="00685B06">
            <w:r>
              <w:t xml:space="preserve"> </w:t>
            </w:r>
            <w:bookmarkStart w:id="187" w:name="_Hlk380514246"/>
            <w:r>
              <w:t>Für das rote Licht erhält man 0,43,7m. Damit ist das Spektrum 0,29 m oder 29 cm breit.</w:t>
            </w:r>
            <w:bookmarkEnd w:id="187"/>
          </w:p>
        </w:tc>
      </w:tr>
      <w:tr w:rsidR="007635B3" w:rsidTr="007635B3">
        <w:tblPrEx>
          <w:tblCellMar>
            <w:top w:w="0" w:type="dxa"/>
            <w:bottom w:w="0" w:type="dxa"/>
          </w:tblCellMar>
        </w:tblPrEx>
        <w:trPr>
          <w:cantSplit/>
        </w:trPr>
        <w:tc>
          <w:tcPr>
            <w:tcW w:w="1134" w:type="dxa"/>
          </w:tcPr>
          <w:p w:rsidR="007635B3" w:rsidRDefault="007635B3" w:rsidP="007635B3">
            <w:pPr>
              <w:rPr>
                <w:color w:val="000000"/>
              </w:rPr>
            </w:pPr>
            <w:r>
              <w:rPr>
                <w:color w:val="000000"/>
              </w:rPr>
              <w:t>Antwort:</w:t>
            </w:r>
          </w:p>
        </w:tc>
        <w:tc>
          <w:tcPr>
            <w:tcW w:w="7441" w:type="dxa"/>
            <w:gridSpan w:val="4"/>
          </w:tcPr>
          <w:p w:rsidR="007635B3" w:rsidRDefault="007635B3" w:rsidP="007635B3">
            <w:pPr>
              <w:rPr>
                <w:color w:val="000000"/>
              </w:rPr>
            </w:pPr>
            <w:bookmarkStart w:id="188" w:name="_Hlk380514254"/>
            <w:r>
              <w:rPr>
                <w:color w:val="000000"/>
              </w:rPr>
              <w:t xml:space="preserve">Das Spektrum ist </w:t>
            </w:r>
            <w:r w:rsidR="00BF7698">
              <w:rPr>
                <w:color w:val="000000"/>
              </w:rPr>
              <w:t>29</w:t>
            </w:r>
            <w:r>
              <w:rPr>
                <w:color w:val="000000"/>
              </w:rPr>
              <w:t xml:space="preserve"> cm breit.</w:t>
            </w:r>
            <w:bookmarkEnd w:id="188"/>
          </w:p>
        </w:tc>
      </w:tr>
    </w:tbl>
    <w:p w:rsidR="00136ED5" w:rsidRDefault="00136ED5" w:rsidP="00A117BC"/>
    <w:p w:rsidR="007635B3" w:rsidRDefault="00136ED5" w:rsidP="00A117BC">
      <w:r>
        <w:br w:type="page"/>
      </w:r>
      <w:bookmarkStart w:id="189" w:name="o299"/>
      <w:r>
        <w:lastRenderedPageBreak/>
        <w:t>299</w:t>
      </w:r>
      <w:bookmarkEnd w:id="189"/>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885"/>
        <w:gridCol w:w="249"/>
        <w:gridCol w:w="3472"/>
      </w:tblGrid>
      <w:tr w:rsidR="00136ED5" w:rsidTr="00136ED5">
        <w:tblPrEx>
          <w:tblCellMar>
            <w:top w:w="0" w:type="dxa"/>
            <w:bottom w:w="0" w:type="dxa"/>
          </w:tblCellMar>
        </w:tblPrEx>
        <w:tc>
          <w:tcPr>
            <w:tcW w:w="1134" w:type="dxa"/>
          </w:tcPr>
          <w:p w:rsidR="00136ED5" w:rsidRDefault="00136ED5" w:rsidP="00136ED5">
            <w:pPr>
              <w:rPr>
                <w:color w:val="000000"/>
              </w:rPr>
            </w:pPr>
            <w:r>
              <w:rPr>
                <w:color w:val="000000"/>
              </w:rPr>
              <w:t>geg.:</w:t>
            </w:r>
          </w:p>
        </w:tc>
        <w:tc>
          <w:tcPr>
            <w:tcW w:w="2835" w:type="dxa"/>
          </w:tcPr>
          <w:p w:rsidR="00136ED5" w:rsidRDefault="001F08CE" w:rsidP="00136ED5">
            <w:pPr>
              <w:rPr>
                <w:color w:val="000000"/>
              </w:rPr>
            </w:pPr>
            <w:r w:rsidRPr="007635B3">
              <w:rPr>
                <w:color w:val="000000"/>
                <w:position w:val="-66"/>
              </w:rPr>
              <w:object w:dxaOrig="1600" w:dyaOrig="1420">
                <v:shape id="_x0000_i1388" type="#_x0000_t75" style="width:80.25pt;height:71.25pt" o:ole="">
                  <v:imagedata r:id="rId705" o:title=""/>
                </v:shape>
                <o:OLEObject Type="Embed" ProgID="Equation.DSMT4" ShapeID="_x0000_i1388" DrawAspect="Content" ObjectID="_1650957875" r:id="rId706"/>
              </w:object>
            </w:r>
          </w:p>
        </w:tc>
        <w:tc>
          <w:tcPr>
            <w:tcW w:w="1134" w:type="dxa"/>
            <w:gridSpan w:val="2"/>
          </w:tcPr>
          <w:p w:rsidR="00136ED5" w:rsidRDefault="00136ED5" w:rsidP="00136ED5">
            <w:pPr>
              <w:rPr>
                <w:color w:val="000000"/>
              </w:rPr>
            </w:pPr>
            <w:r>
              <w:rPr>
                <w:color w:val="000000"/>
              </w:rPr>
              <w:t>ges.:</w:t>
            </w:r>
          </w:p>
        </w:tc>
        <w:tc>
          <w:tcPr>
            <w:tcW w:w="3472" w:type="dxa"/>
          </w:tcPr>
          <w:p w:rsidR="00136ED5" w:rsidRDefault="00136ED5" w:rsidP="00136ED5">
            <w:pPr>
              <w:rPr>
                <w:color w:val="000000"/>
              </w:rPr>
            </w:pPr>
            <w:r w:rsidRPr="0069402D">
              <w:rPr>
                <w:color w:val="000000"/>
                <w:position w:val="-10"/>
              </w:rPr>
              <w:object w:dxaOrig="380" w:dyaOrig="320">
                <v:shape id="_x0000_i1389" type="#_x0000_t75" style="width:18.75pt;height:15.75pt" o:ole="">
                  <v:imagedata r:id="rId695" o:title=""/>
                </v:shape>
                <o:OLEObject Type="Embed" ProgID="Equation.DSMT4" ShapeID="_x0000_i1389" DrawAspect="Content" ObjectID="_1650957876" r:id="rId707"/>
              </w:object>
            </w:r>
          </w:p>
        </w:tc>
      </w:tr>
      <w:tr w:rsidR="00136ED5" w:rsidTr="00136ED5">
        <w:tblPrEx>
          <w:tblCellMar>
            <w:top w:w="0" w:type="dxa"/>
            <w:bottom w:w="0" w:type="dxa"/>
          </w:tblCellMar>
        </w:tblPrEx>
        <w:trPr>
          <w:cantSplit/>
          <w:trHeight w:val="1737"/>
        </w:trPr>
        <w:tc>
          <w:tcPr>
            <w:tcW w:w="1134" w:type="dxa"/>
            <w:vMerge w:val="restart"/>
          </w:tcPr>
          <w:p w:rsidR="00136ED5" w:rsidRDefault="00136ED5" w:rsidP="00136ED5">
            <w:pPr>
              <w:rPr>
                <w:color w:val="000000"/>
              </w:rPr>
            </w:pPr>
            <w:r>
              <w:rPr>
                <w:color w:val="000000"/>
              </w:rPr>
              <w:t>Lösung:</w:t>
            </w:r>
          </w:p>
        </w:tc>
        <w:tc>
          <w:tcPr>
            <w:tcW w:w="7441" w:type="dxa"/>
            <w:gridSpan w:val="4"/>
          </w:tcPr>
          <w:p w:rsidR="00136ED5" w:rsidRDefault="00136ED5" w:rsidP="00136ED5">
            <w:r>
              <w:t>Es gilt die Gleichung für das Maximum am Doppelspalt und Gitter:</w:t>
            </w:r>
          </w:p>
          <w:p w:rsidR="00136ED5" w:rsidRDefault="00136ED5" w:rsidP="00136ED5">
            <w:r w:rsidRPr="009C05ED">
              <w:rPr>
                <w:position w:val="-28"/>
              </w:rPr>
              <w:object w:dxaOrig="880" w:dyaOrig="639">
                <v:shape id="_x0000_i1390" type="#_x0000_t75" style="width:44.25pt;height:32.25pt" o:ole="">
                  <v:imagedata r:id="rId687" o:title=""/>
                </v:shape>
                <o:OLEObject Type="Embed" ProgID="Equation.DSMT4" ShapeID="_x0000_i1390" DrawAspect="Content" ObjectID="_1650957877" r:id="rId708"/>
              </w:object>
            </w:r>
          </w:p>
          <w:p w:rsidR="00136ED5" w:rsidRDefault="00136ED5" w:rsidP="00136ED5">
            <w:r>
              <w:t>Da es hier um das 1. Maximum geht, ist k=1.</w:t>
            </w:r>
          </w:p>
          <w:p w:rsidR="00136ED5" w:rsidRDefault="00136ED5" w:rsidP="00136ED5">
            <w:r>
              <w:t xml:space="preserve">Es wird für das blaue und das rote Licht der Abstand des 1. Maximums vom 0. Maximum berechnet. </w:t>
            </w:r>
          </w:p>
          <w:p w:rsidR="00136ED5" w:rsidRPr="007635B3" w:rsidRDefault="00136ED5" w:rsidP="00136ED5"/>
        </w:tc>
      </w:tr>
      <w:tr w:rsidR="00136ED5" w:rsidTr="00136ED5">
        <w:tblPrEx>
          <w:tblCellMar>
            <w:top w:w="0" w:type="dxa"/>
            <w:bottom w:w="0" w:type="dxa"/>
          </w:tblCellMar>
        </w:tblPrEx>
        <w:trPr>
          <w:cantSplit/>
          <w:trHeight w:val="2362"/>
        </w:trPr>
        <w:tc>
          <w:tcPr>
            <w:tcW w:w="1134" w:type="dxa"/>
            <w:vMerge/>
          </w:tcPr>
          <w:p w:rsidR="00136ED5" w:rsidRDefault="00136ED5" w:rsidP="00136ED5">
            <w:pPr>
              <w:rPr>
                <w:color w:val="000000"/>
              </w:rPr>
            </w:pPr>
          </w:p>
        </w:tc>
        <w:tc>
          <w:tcPr>
            <w:tcW w:w="3720" w:type="dxa"/>
            <w:gridSpan w:val="2"/>
          </w:tcPr>
          <w:p w:rsidR="00136ED5" w:rsidRDefault="00136ED5" w:rsidP="00136ED5">
            <w:r>
              <w:t xml:space="preserve">Der Abstand des Gitters zum Schirm muss zuerst berechnet werden. </w:t>
            </w:r>
          </w:p>
          <w:p w:rsidR="00136ED5" w:rsidRDefault="001F08CE" w:rsidP="00136ED5">
            <w:r w:rsidRPr="00602342">
              <w:rPr>
                <w:position w:val="-62"/>
              </w:rPr>
              <w:object w:dxaOrig="2000" w:dyaOrig="1600">
                <v:shape id="_x0000_i1391" type="#_x0000_t75" style="width:99.75pt;height:80.25pt" o:ole="">
                  <v:imagedata r:id="rId709" o:title=""/>
                </v:shape>
                <o:OLEObject Type="Embed" ProgID="Equation.DSMT4" ShapeID="_x0000_i1391" DrawAspect="Content" ObjectID="_1650957878" r:id="rId710"/>
              </w:object>
            </w:r>
          </w:p>
          <w:p w:rsidR="00136ED5" w:rsidRDefault="00136ED5" w:rsidP="00136ED5">
            <w:r>
              <w:t xml:space="preserve">Für das rote Licht erhält man einen Ablenkwinkel von </w:t>
            </w:r>
            <w:r w:rsidR="001F08CE">
              <w:t>3,5</w:t>
            </w:r>
            <w:r>
              <w:t>3°.</w:t>
            </w:r>
          </w:p>
          <w:p w:rsidR="00136ED5" w:rsidRDefault="00136ED5" w:rsidP="00136ED5"/>
        </w:tc>
        <w:tc>
          <w:tcPr>
            <w:tcW w:w="3721" w:type="dxa"/>
            <w:gridSpan w:val="2"/>
          </w:tcPr>
          <w:p w:rsidR="00136ED5" w:rsidRDefault="00136ED5" w:rsidP="00136ED5">
            <w:r>
              <w:pict>
                <v:shape id="_x0000_i1392" type="#_x0000_t75" style="width:179.25pt;height:164.25pt">
                  <v:imagedata r:id="rId700" o:title="o297"/>
                </v:shape>
              </w:pict>
            </w:r>
          </w:p>
        </w:tc>
      </w:tr>
      <w:tr w:rsidR="00136ED5" w:rsidTr="00136ED5">
        <w:tblPrEx>
          <w:tblCellMar>
            <w:top w:w="0" w:type="dxa"/>
            <w:bottom w:w="0" w:type="dxa"/>
          </w:tblCellMar>
        </w:tblPrEx>
        <w:trPr>
          <w:cantSplit/>
          <w:trHeight w:val="4717"/>
        </w:trPr>
        <w:tc>
          <w:tcPr>
            <w:tcW w:w="1134" w:type="dxa"/>
            <w:vMerge/>
          </w:tcPr>
          <w:p w:rsidR="00136ED5" w:rsidRDefault="00136ED5" w:rsidP="00136ED5">
            <w:pPr>
              <w:rPr>
                <w:color w:val="000000"/>
              </w:rPr>
            </w:pPr>
          </w:p>
        </w:tc>
        <w:tc>
          <w:tcPr>
            <w:tcW w:w="7441" w:type="dxa"/>
            <w:gridSpan w:val="4"/>
          </w:tcPr>
          <w:p w:rsidR="00136ED5" w:rsidRDefault="00136ED5" w:rsidP="00136ED5">
            <w:r>
              <w:t>Damit können die Abstände berechnet werden:</w:t>
            </w:r>
          </w:p>
          <w:p w:rsidR="00136ED5" w:rsidRDefault="00DE7DDB" w:rsidP="00136ED5">
            <w:r w:rsidRPr="00602342">
              <w:rPr>
                <w:position w:val="-62"/>
              </w:rPr>
              <w:object w:dxaOrig="1400" w:dyaOrig="1640">
                <v:shape id="_x0000_i1393" type="#_x0000_t75" style="width:69.75pt;height:81.75pt" o:ole="">
                  <v:imagedata r:id="rId711" o:title=""/>
                </v:shape>
                <o:OLEObject Type="Embed" ProgID="Equation.DSMT4" ShapeID="_x0000_i1393" DrawAspect="Content" ObjectID="_1650957879" r:id="rId712"/>
              </w:object>
            </w:r>
          </w:p>
          <w:p w:rsidR="00136ED5" w:rsidRDefault="00136ED5" w:rsidP="00136ED5">
            <w:r>
              <w:t xml:space="preserve">Für das rote Licht erhält man </w:t>
            </w:r>
            <w:r w:rsidR="00DE7DDB">
              <w:t>4</w:t>
            </w:r>
            <w:r>
              <w:t>,0</w:t>
            </w:r>
            <w:r w:rsidR="00DE7DDB">
              <w:t>68</w:t>
            </w:r>
            <w:r>
              <w:t xml:space="preserve"> cm.</w:t>
            </w:r>
          </w:p>
          <w:p w:rsidR="00136ED5" w:rsidRDefault="00136ED5" w:rsidP="00136ED5">
            <w:r>
              <w:t>Damit kann der Abstand des 1. Maximum vom 0. Maximum für die beiden begrenzenden Farben berechnet werden:</w:t>
            </w:r>
          </w:p>
          <w:p w:rsidR="00136ED5" w:rsidRDefault="00975EE5" w:rsidP="00136ED5">
            <w:r w:rsidRPr="00BF7698">
              <w:rPr>
                <w:position w:val="-108"/>
              </w:rPr>
              <w:object w:dxaOrig="2600" w:dyaOrig="2260">
                <v:shape id="_x0000_i1394" type="#_x0000_t75" style="width:129.75pt;height:113.25pt" o:ole="">
                  <v:imagedata r:id="rId713" o:title=""/>
                </v:shape>
                <o:OLEObject Type="Embed" ProgID="Equation.DSMT4" ShapeID="_x0000_i1394" DrawAspect="Content" ObjectID="_1650957880" r:id="rId714"/>
              </w:object>
            </w:r>
          </w:p>
          <w:p w:rsidR="00136ED5" w:rsidRDefault="00136ED5" w:rsidP="00136ED5">
            <w:r>
              <w:t xml:space="preserve"> Für das rote Licht erhält man 0,</w:t>
            </w:r>
            <w:r w:rsidR="00975EE5">
              <w:t>251</w:t>
            </w:r>
            <w:r>
              <w:t>m. Damit ist das Spektrum 0,</w:t>
            </w:r>
            <w:r w:rsidR="00975EE5">
              <w:t>124</w:t>
            </w:r>
            <w:r>
              <w:t xml:space="preserve"> m oder </w:t>
            </w:r>
            <w:r w:rsidR="00975EE5">
              <w:t>12,4</w:t>
            </w:r>
            <w:r>
              <w:t xml:space="preserve"> cm breit.</w:t>
            </w:r>
          </w:p>
        </w:tc>
      </w:tr>
      <w:tr w:rsidR="00136ED5" w:rsidTr="00136ED5">
        <w:tblPrEx>
          <w:tblCellMar>
            <w:top w:w="0" w:type="dxa"/>
            <w:bottom w:w="0" w:type="dxa"/>
          </w:tblCellMar>
        </w:tblPrEx>
        <w:trPr>
          <w:cantSplit/>
        </w:trPr>
        <w:tc>
          <w:tcPr>
            <w:tcW w:w="1134" w:type="dxa"/>
          </w:tcPr>
          <w:p w:rsidR="00136ED5" w:rsidRDefault="00136ED5" w:rsidP="00136ED5">
            <w:pPr>
              <w:rPr>
                <w:color w:val="000000"/>
              </w:rPr>
            </w:pPr>
            <w:r>
              <w:rPr>
                <w:color w:val="000000"/>
              </w:rPr>
              <w:t>Antwort:</w:t>
            </w:r>
          </w:p>
        </w:tc>
        <w:tc>
          <w:tcPr>
            <w:tcW w:w="7441" w:type="dxa"/>
            <w:gridSpan w:val="4"/>
          </w:tcPr>
          <w:p w:rsidR="00136ED5" w:rsidRDefault="00136ED5" w:rsidP="00136ED5">
            <w:pPr>
              <w:rPr>
                <w:color w:val="000000"/>
              </w:rPr>
            </w:pPr>
            <w:r>
              <w:rPr>
                <w:color w:val="000000"/>
              </w:rPr>
              <w:t xml:space="preserve">Das Spektrum ist </w:t>
            </w:r>
            <w:r w:rsidR="00975EE5">
              <w:rPr>
                <w:color w:val="000000"/>
              </w:rPr>
              <w:t>12,4</w:t>
            </w:r>
            <w:r>
              <w:rPr>
                <w:color w:val="000000"/>
              </w:rPr>
              <w:t xml:space="preserve"> cm breit.</w:t>
            </w:r>
          </w:p>
        </w:tc>
      </w:tr>
    </w:tbl>
    <w:p w:rsidR="00136ED5" w:rsidRDefault="00136ED5" w:rsidP="00A117BC"/>
    <w:p w:rsidR="00251B55" w:rsidRDefault="00251B55" w:rsidP="00136ED5"/>
    <w:tbl>
      <w:tblPr>
        <w:tblStyle w:val="Tabellenraster"/>
        <w:tblW w:w="0" w:type="auto"/>
        <w:tblLook w:val="01E0" w:firstRow="1" w:lastRow="1" w:firstColumn="1" w:lastColumn="1" w:noHBand="0" w:noVBand="0"/>
      </w:tblPr>
      <w:tblGrid>
        <w:gridCol w:w="2984"/>
        <w:gridCol w:w="7153"/>
      </w:tblGrid>
      <w:tr w:rsidR="00251B55" w:rsidTr="00251B55">
        <w:tc>
          <w:tcPr>
            <w:tcW w:w="5030" w:type="dxa"/>
          </w:tcPr>
          <w:p w:rsidR="00251B55" w:rsidRDefault="00251B55" w:rsidP="00136ED5">
            <w:r>
              <w:lastRenderedPageBreak/>
              <w:t>In der Mitte des Schirms sieht man das weiße Maximum 0. Ordnung. Rechts und links liegen die Maxima 1. Ordnung, in beiden Fällen mit dem langwelligen Licht nach außen.</w:t>
            </w:r>
          </w:p>
          <w:p w:rsidR="00251B55" w:rsidRDefault="00251B55" w:rsidP="00136ED5">
            <w:r>
              <w:t>Damit beide Maxima draufpassen, muss der Schirm 0,5 m breit sein.</w:t>
            </w:r>
          </w:p>
        </w:tc>
        <w:tc>
          <w:tcPr>
            <w:tcW w:w="5031" w:type="dxa"/>
          </w:tcPr>
          <w:p w:rsidR="00251B55" w:rsidRDefault="00251B55" w:rsidP="00136ED5">
            <w:r>
              <w:pict>
                <v:shape id="_x0000_i1395" type="#_x0000_t75" style="width:346.5pt;height:153.75pt">
                  <v:imagedata r:id="rId715" o:title="o299"/>
                </v:shape>
              </w:pict>
            </w:r>
          </w:p>
        </w:tc>
      </w:tr>
    </w:tbl>
    <w:p w:rsidR="00136ED5" w:rsidRDefault="00136ED5" w:rsidP="00251B55"/>
    <w:sectPr w:rsidR="00136ED5" w:rsidSect="00DB1F98">
      <w:headerReference w:type="default" r:id="rId716"/>
      <w:footerReference w:type="default" r:id="rId717"/>
      <w:type w:val="continuous"/>
      <w:pgSz w:w="11906" w:h="16838" w:code="9"/>
      <w:pgMar w:top="851" w:right="851" w:bottom="851" w:left="1134" w:header="720" w:footer="1247"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C3ED0" w:rsidRDefault="001C3ED0">
      <w:r>
        <w:separator/>
      </w:r>
    </w:p>
    <w:p w:rsidR="001C3ED0" w:rsidRDefault="001C3ED0"/>
  </w:endnote>
  <w:endnote w:type="continuationSeparator" w:id="0">
    <w:p w:rsidR="001C3ED0" w:rsidRDefault="001C3ED0">
      <w:r>
        <w:continuationSeparator/>
      </w:r>
    </w:p>
    <w:p w:rsidR="001C3ED0" w:rsidRDefault="001C3E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3ED0" w:rsidRDefault="001C3ED0">
    <w:pPr>
      <w:pStyle w:val="Fuzeile"/>
    </w:pPr>
    <w:r>
      <w:t xml:space="preserve">Seite </w:t>
    </w:r>
    <w:r>
      <w:fldChar w:fldCharType="begin"/>
    </w:r>
    <w:r>
      <w:instrText xml:space="preserve"> PAGE </w:instrText>
    </w:r>
    <w:r>
      <w:fldChar w:fldCharType="separate"/>
    </w:r>
    <w:r w:rsidR="00106245">
      <w:rPr>
        <w:noProof/>
      </w:rPr>
      <w:t>1</w:t>
    </w:r>
    <w:r>
      <w:fldChar w:fldCharType="end"/>
    </w:r>
    <w:r>
      <w:t xml:space="preserve"> von </w:t>
    </w:r>
    <w:fldSimple w:instr=" NUMPAGES ">
      <w:r w:rsidR="00106245">
        <w:rPr>
          <w:noProof/>
        </w:rPr>
        <w:t>76</w:t>
      </w:r>
    </w:fldSimple>
  </w:p>
  <w:p w:rsidR="001C3ED0" w:rsidRDefault="001C3ED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C3ED0" w:rsidRDefault="001C3ED0">
      <w:r>
        <w:separator/>
      </w:r>
    </w:p>
    <w:p w:rsidR="001C3ED0" w:rsidRDefault="001C3ED0"/>
  </w:footnote>
  <w:footnote w:type="continuationSeparator" w:id="0">
    <w:p w:rsidR="001C3ED0" w:rsidRDefault="001C3ED0">
      <w:r>
        <w:continuationSeparator/>
      </w:r>
    </w:p>
    <w:p w:rsidR="001C3ED0" w:rsidRDefault="001C3ED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3ED0" w:rsidRDefault="001C3ED0">
    <w:pPr>
      <w:pStyle w:val="Kopfzeile"/>
    </w:pPr>
    <w:r>
      <w:t>Pittys Physikaufgaben – vollständige Lösungen Optik</w:t>
    </w:r>
  </w:p>
  <w:p w:rsidR="001C3ED0" w:rsidRDefault="001C3ED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6"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8"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0"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1"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15"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6"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17"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18"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1"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23"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25"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22"/>
  </w:num>
  <w:num w:numId="3">
    <w:abstractNumId w:val="0"/>
  </w:num>
  <w:num w:numId="4">
    <w:abstractNumId w:val="19"/>
  </w:num>
  <w:num w:numId="5">
    <w:abstractNumId w:val="22"/>
  </w:num>
  <w:num w:numId="6">
    <w:abstractNumId w:val="19"/>
  </w:num>
  <w:num w:numId="7">
    <w:abstractNumId w:val="10"/>
  </w:num>
  <w:num w:numId="8">
    <w:abstractNumId w:val="11"/>
  </w:num>
  <w:num w:numId="9">
    <w:abstractNumId w:val="18"/>
  </w:num>
  <w:num w:numId="10">
    <w:abstractNumId w:val="9"/>
  </w:num>
  <w:num w:numId="11">
    <w:abstractNumId w:val="6"/>
  </w:num>
  <w:num w:numId="12">
    <w:abstractNumId w:val="15"/>
  </w:num>
  <w:num w:numId="13">
    <w:abstractNumId w:val="17"/>
  </w:num>
  <w:num w:numId="14">
    <w:abstractNumId w:val="21"/>
  </w:num>
  <w:num w:numId="15">
    <w:abstractNumId w:val="14"/>
  </w:num>
  <w:num w:numId="16">
    <w:abstractNumId w:val="2"/>
  </w:num>
  <w:num w:numId="17">
    <w:abstractNumId w:val="25"/>
  </w:num>
  <w:num w:numId="18">
    <w:abstractNumId w:val="23"/>
  </w:num>
  <w:num w:numId="19">
    <w:abstractNumId w:val="13"/>
  </w:num>
  <w:num w:numId="20">
    <w:abstractNumId w:val="4"/>
  </w:num>
  <w:num w:numId="21">
    <w:abstractNumId w:val="8"/>
  </w:num>
  <w:num w:numId="22">
    <w:abstractNumId w:val="12"/>
  </w:num>
  <w:num w:numId="23">
    <w:abstractNumId w:val="7"/>
  </w:num>
  <w:num w:numId="24">
    <w:abstractNumId w:val="26"/>
  </w:num>
  <w:num w:numId="25">
    <w:abstractNumId w:val="5"/>
  </w:num>
  <w:num w:numId="26">
    <w:abstractNumId w:val="24"/>
  </w:num>
  <w:num w:numId="27">
    <w:abstractNumId w:val="20"/>
  </w:num>
  <w:num w:numId="28">
    <w:abstractNumId w:val="3"/>
  </w:num>
  <w:num w:numId="2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de-DE" w:vendorID="9" w:dllVersion="512" w:checkStyle="1"/>
  <w:activeWritingStyle w:appName="MSWord" w:lang="it-IT" w:vendorID="3" w:dllVersion="517"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00019"/>
    <w:rsid w:val="000009C7"/>
    <w:rsid w:val="00005880"/>
    <w:rsid w:val="00044767"/>
    <w:rsid w:val="00096AB2"/>
    <w:rsid w:val="000B6886"/>
    <w:rsid w:val="000D6CFD"/>
    <w:rsid w:val="000E2DD6"/>
    <w:rsid w:val="000E3345"/>
    <w:rsid w:val="000F44EC"/>
    <w:rsid w:val="001033BF"/>
    <w:rsid w:val="00106245"/>
    <w:rsid w:val="00121C35"/>
    <w:rsid w:val="001223AF"/>
    <w:rsid w:val="0013015D"/>
    <w:rsid w:val="00136ED5"/>
    <w:rsid w:val="001570A5"/>
    <w:rsid w:val="00170126"/>
    <w:rsid w:val="001708DE"/>
    <w:rsid w:val="00182ECC"/>
    <w:rsid w:val="001B3196"/>
    <w:rsid w:val="001C3ED0"/>
    <w:rsid w:val="001C46EE"/>
    <w:rsid w:val="001E3D9B"/>
    <w:rsid w:val="001F08CE"/>
    <w:rsid w:val="001F5E7B"/>
    <w:rsid w:val="00210A4B"/>
    <w:rsid w:val="00216312"/>
    <w:rsid w:val="00227470"/>
    <w:rsid w:val="00246A55"/>
    <w:rsid w:val="002519B1"/>
    <w:rsid w:val="00251B55"/>
    <w:rsid w:val="00280F0A"/>
    <w:rsid w:val="00287677"/>
    <w:rsid w:val="002A5EC3"/>
    <w:rsid w:val="002C1070"/>
    <w:rsid w:val="002E1719"/>
    <w:rsid w:val="002F208E"/>
    <w:rsid w:val="00300670"/>
    <w:rsid w:val="00302EBD"/>
    <w:rsid w:val="0032129B"/>
    <w:rsid w:val="003436C3"/>
    <w:rsid w:val="00360301"/>
    <w:rsid w:val="003764B6"/>
    <w:rsid w:val="003A3C54"/>
    <w:rsid w:val="003B7079"/>
    <w:rsid w:val="003B7349"/>
    <w:rsid w:val="003F1417"/>
    <w:rsid w:val="0040232B"/>
    <w:rsid w:val="0041578D"/>
    <w:rsid w:val="004456F9"/>
    <w:rsid w:val="00453A8C"/>
    <w:rsid w:val="0047109F"/>
    <w:rsid w:val="004809B6"/>
    <w:rsid w:val="00491226"/>
    <w:rsid w:val="004A5ABB"/>
    <w:rsid w:val="004C1F4E"/>
    <w:rsid w:val="004C6316"/>
    <w:rsid w:val="004E5E47"/>
    <w:rsid w:val="00520CEF"/>
    <w:rsid w:val="00532CC7"/>
    <w:rsid w:val="00535A7D"/>
    <w:rsid w:val="005615F1"/>
    <w:rsid w:val="00561D30"/>
    <w:rsid w:val="00570194"/>
    <w:rsid w:val="005A6F75"/>
    <w:rsid w:val="005C0578"/>
    <w:rsid w:val="005E1E34"/>
    <w:rsid w:val="00602342"/>
    <w:rsid w:val="0064609B"/>
    <w:rsid w:val="00685B06"/>
    <w:rsid w:val="0069402D"/>
    <w:rsid w:val="006A079D"/>
    <w:rsid w:val="006A14A3"/>
    <w:rsid w:val="00700E2B"/>
    <w:rsid w:val="00711A86"/>
    <w:rsid w:val="00737677"/>
    <w:rsid w:val="007445D8"/>
    <w:rsid w:val="00751C77"/>
    <w:rsid w:val="007635B3"/>
    <w:rsid w:val="007723A5"/>
    <w:rsid w:val="00776A96"/>
    <w:rsid w:val="00790577"/>
    <w:rsid w:val="007A3824"/>
    <w:rsid w:val="007B5E7A"/>
    <w:rsid w:val="007D1836"/>
    <w:rsid w:val="007E7A03"/>
    <w:rsid w:val="007F671A"/>
    <w:rsid w:val="00807A71"/>
    <w:rsid w:val="00807D7C"/>
    <w:rsid w:val="0081520A"/>
    <w:rsid w:val="008244F1"/>
    <w:rsid w:val="008466E7"/>
    <w:rsid w:val="00846D95"/>
    <w:rsid w:val="00857B55"/>
    <w:rsid w:val="00860806"/>
    <w:rsid w:val="00873F9B"/>
    <w:rsid w:val="00881C41"/>
    <w:rsid w:val="00896A0E"/>
    <w:rsid w:val="008E7437"/>
    <w:rsid w:val="008F2562"/>
    <w:rsid w:val="00902AE4"/>
    <w:rsid w:val="009247AC"/>
    <w:rsid w:val="00926A72"/>
    <w:rsid w:val="00935418"/>
    <w:rsid w:val="009503F1"/>
    <w:rsid w:val="00964BD4"/>
    <w:rsid w:val="00975EE5"/>
    <w:rsid w:val="009C05ED"/>
    <w:rsid w:val="009C47EE"/>
    <w:rsid w:val="009D5818"/>
    <w:rsid w:val="00A01917"/>
    <w:rsid w:val="00A117BC"/>
    <w:rsid w:val="00A32A20"/>
    <w:rsid w:val="00A73E09"/>
    <w:rsid w:val="00A86183"/>
    <w:rsid w:val="00AB3C46"/>
    <w:rsid w:val="00AE3705"/>
    <w:rsid w:val="00AF3B43"/>
    <w:rsid w:val="00AF57E6"/>
    <w:rsid w:val="00B00019"/>
    <w:rsid w:val="00B87FD6"/>
    <w:rsid w:val="00B96E34"/>
    <w:rsid w:val="00BA3290"/>
    <w:rsid w:val="00BA5042"/>
    <w:rsid w:val="00BB6EF1"/>
    <w:rsid w:val="00BF7698"/>
    <w:rsid w:val="00C07553"/>
    <w:rsid w:val="00C12940"/>
    <w:rsid w:val="00C16DE5"/>
    <w:rsid w:val="00C270E4"/>
    <w:rsid w:val="00C42B88"/>
    <w:rsid w:val="00C613D0"/>
    <w:rsid w:val="00C62C4A"/>
    <w:rsid w:val="00C758D9"/>
    <w:rsid w:val="00C87C5E"/>
    <w:rsid w:val="00C9291A"/>
    <w:rsid w:val="00C92B63"/>
    <w:rsid w:val="00C9620E"/>
    <w:rsid w:val="00CB3F6E"/>
    <w:rsid w:val="00CE5720"/>
    <w:rsid w:val="00D307F0"/>
    <w:rsid w:val="00D57321"/>
    <w:rsid w:val="00D8428E"/>
    <w:rsid w:val="00DA3985"/>
    <w:rsid w:val="00DA60E0"/>
    <w:rsid w:val="00DB06A3"/>
    <w:rsid w:val="00DB1F98"/>
    <w:rsid w:val="00DC3ADA"/>
    <w:rsid w:val="00DC52A9"/>
    <w:rsid w:val="00DE7DDB"/>
    <w:rsid w:val="00DF244A"/>
    <w:rsid w:val="00DF4D30"/>
    <w:rsid w:val="00E57800"/>
    <w:rsid w:val="00E72F45"/>
    <w:rsid w:val="00E75957"/>
    <w:rsid w:val="00E86C47"/>
    <w:rsid w:val="00EA3B27"/>
    <w:rsid w:val="00EB056A"/>
    <w:rsid w:val="00EC4B4C"/>
    <w:rsid w:val="00EF7882"/>
    <w:rsid w:val="00F07B12"/>
    <w:rsid w:val="00F46199"/>
    <w:rsid w:val="00F5740B"/>
    <w:rsid w:val="00F57B0D"/>
    <w:rsid w:val="00F97E8E"/>
    <w:rsid w:val="00FC4A2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chartTrackingRefBased/>
  <w15:docId w15:val="{2B77627D-C013-4A6C-871F-41B28B692C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E7437"/>
    <w:rPr>
      <w:rFonts w:ascii="Arial" w:hAnsi="Arial"/>
      <w:sz w:val="22"/>
    </w:rPr>
  </w:style>
  <w:style w:type="paragraph" w:styleId="berschrift1">
    <w:name w:val="heading 1"/>
    <w:basedOn w:val="Standard"/>
    <w:next w:val="Standard"/>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qFormat/>
    <w:rsid w:val="001F5E7B"/>
    <w:pPr>
      <w:keepNext/>
      <w:spacing w:before="120" w:after="60"/>
      <w:jc w:val="center"/>
      <w:outlineLvl w:val="3"/>
    </w:pPr>
    <w:rPr>
      <w:b/>
      <w:sz w:val="24"/>
    </w:rPr>
  </w:style>
  <w:style w:type="paragraph" w:styleId="berschrift5">
    <w:name w:val="heading 5"/>
    <w:basedOn w:val="Standard"/>
    <w:next w:val="Standard"/>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semiHidden/>
  </w:style>
  <w:style w:type="table" w:default="1" w:styleId="NormaleTabelle">
    <w:name w:val="Normal Table"/>
    <w:semiHidden/>
    <w:tblPr>
      <w:tblInd w:w="0" w:type="dxa"/>
      <w:tblCellMar>
        <w:top w:w="0" w:type="dxa"/>
        <w:left w:w="108" w:type="dxa"/>
        <w:bottom w:w="0" w:type="dxa"/>
        <w:right w:w="108" w:type="dxa"/>
      </w:tblCellMar>
    </w:tblPr>
  </w:style>
  <w:style w:type="numbering" w:default="1" w:styleId="KeineListe">
    <w:name w:val="No List"/>
    <w:semiHidden/>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Hyperlink">
    <w:name w:val="FollowedHyperlink"/>
    <w:basedOn w:val="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shadow/>
      <w:noProof/>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character" w:customStyle="1" w:styleId="berschrift2Zchn">
    <w:name w:val="Überschrift 2 Zchn"/>
    <w:basedOn w:val="Absatz-Standardschriftart"/>
    <w:link w:val="berschrift2"/>
    <w:rsid w:val="00044767"/>
    <w:rPr>
      <w:rFonts w:ascii="Arial" w:hAnsi="Arial"/>
      <w:b/>
      <w:sz w:val="28"/>
      <w:lang w:val="de-DE" w:eastAsia="de-DE" w:bidi="ar-SA"/>
    </w:rPr>
  </w:style>
  <w:style w:type="paragraph" w:customStyle="1" w:styleId="Hyperlinkzentriert">
    <w:name w:val="Hyperlink_zentriert"/>
    <w:basedOn w:val="Standard"/>
    <w:autoRedefine/>
    <w:rsid w:val="0032129B"/>
    <w:pPr>
      <w:jc w:val="center"/>
    </w:pPr>
    <w:rPr>
      <w:color w:val="0000FF"/>
      <w:sz w:val="24"/>
      <w:u w:val="single"/>
    </w:rPr>
  </w:style>
  <w:style w:type="paragraph" w:customStyle="1" w:styleId="Nummer">
    <w:name w:val="Nummer"/>
    <w:basedOn w:val="Standard"/>
    <w:link w:val="NummerZchn"/>
    <w:autoRedefine/>
    <w:rsid w:val="000E3345"/>
    <w:rPr>
      <w:b/>
      <w:color w:val="000000"/>
    </w:rPr>
  </w:style>
  <w:style w:type="character" w:customStyle="1" w:styleId="NummerZchn">
    <w:name w:val="Nummer Zchn"/>
    <w:basedOn w:val="Absatz-Standardschriftart"/>
    <w:link w:val="Nummer"/>
    <w:rsid w:val="000E3345"/>
    <w:rPr>
      <w:rFonts w:ascii="Arial" w:hAnsi="Arial"/>
      <w:b/>
      <w:color w:val="000000"/>
      <w:sz w:val="22"/>
      <w:lang w:val="de-DE"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OrganizeInFolder/>
  <w:targetScreenSz w:val="800x600"/>
</w:webSettings>
</file>

<file path=word/_rels/document.xml.rels><?xml version="1.0" encoding="UTF-8" standalone="yes"?>
<Relationships xmlns="http://schemas.openxmlformats.org/package/2006/relationships"><Relationship Id="rId117" Type="http://schemas.openxmlformats.org/officeDocument/2006/relationships/image" Target="media/image59.wmf"/><Relationship Id="rId299" Type="http://schemas.openxmlformats.org/officeDocument/2006/relationships/image" Target="media/image152.wmf"/><Relationship Id="rId671" Type="http://schemas.openxmlformats.org/officeDocument/2006/relationships/image" Target="media/image344.wmf"/><Relationship Id="rId21" Type="http://schemas.openxmlformats.org/officeDocument/2006/relationships/image" Target="media/image8.wmf"/><Relationship Id="rId63" Type="http://schemas.openxmlformats.org/officeDocument/2006/relationships/image" Target="media/image30.wmf"/><Relationship Id="rId159" Type="http://schemas.openxmlformats.org/officeDocument/2006/relationships/oleObject" Target="embeddings/oleObject72.bin"/><Relationship Id="rId324" Type="http://schemas.openxmlformats.org/officeDocument/2006/relationships/oleObject" Target="embeddings/oleObject151.bin"/><Relationship Id="rId366" Type="http://schemas.openxmlformats.org/officeDocument/2006/relationships/oleObject" Target="embeddings/oleObject170.bin"/><Relationship Id="rId531" Type="http://schemas.openxmlformats.org/officeDocument/2006/relationships/image" Target="media/image274.wmf"/><Relationship Id="rId573" Type="http://schemas.openxmlformats.org/officeDocument/2006/relationships/oleObject" Target="embeddings/oleObject269.bin"/><Relationship Id="rId629" Type="http://schemas.openxmlformats.org/officeDocument/2006/relationships/image" Target="media/image323.wmf"/><Relationship Id="rId170" Type="http://schemas.openxmlformats.org/officeDocument/2006/relationships/image" Target="media/image86.wmf"/><Relationship Id="rId226" Type="http://schemas.openxmlformats.org/officeDocument/2006/relationships/oleObject" Target="embeddings/oleObject104.bin"/><Relationship Id="rId433" Type="http://schemas.openxmlformats.org/officeDocument/2006/relationships/image" Target="media/image222.wmf"/><Relationship Id="rId268" Type="http://schemas.openxmlformats.org/officeDocument/2006/relationships/oleObject" Target="embeddings/oleObject123.bin"/><Relationship Id="rId475" Type="http://schemas.openxmlformats.org/officeDocument/2006/relationships/image" Target="media/image244.wmf"/><Relationship Id="rId640" Type="http://schemas.openxmlformats.org/officeDocument/2006/relationships/oleObject" Target="embeddings/oleObject303.bin"/><Relationship Id="rId682" Type="http://schemas.openxmlformats.org/officeDocument/2006/relationships/oleObject" Target="embeddings/oleObject324.bin"/><Relationship Id="rId32" Type="http://schemas.openxmlformats.org/officeDocument/2006/relationships/image" Target="media/image14.wmf"/><Relationship Id="rId74" Type="http://schemas.openxmlformats.org/officeDocument/2006/relationships/image" Target="media/image36.wmf"/><Relationship Id="rId128" Type="http://schemas.openxmlformats.org/officeDocument/2006/relationships/image" Target="media/image64.wmf"/><Relationship Id="rId335" Type="http://schemas.openxmlformats.org/officeDocument/2006/relationships/image" Target="media/image171.wmf"/><Relationship Id="rId377" Type="http://schemas.openxmlformats.org/officeDocument/2006/relationships/image" Target="media/image193.wmf"/><Relationship Id="rId500" Type="http://schemas.openxmlformats.org/officeDocument/2006/relationships/oleObject" Target="embeddings/oleObject233.bin"/><Relationship Id="rId542" Type="http://schemas.openxmlformats.org/officeDocument/2006/relationships/image" Target="media/image280.wmf"/><Relationship Id="rId584" Type="http://schemas.openxmlformats.org/officeDocument/2006/relationships/image" Target="media/image301.wmf"/><Relationship Id="rId5" Type="http://schemas.openxmlformats.org/officeDocument/2006/relationships/footnotes" Target="footnotes.xml"/><Relationship Id="rId181" Type="http://schemas.openxmlformats.org/officeDocument/2006/relationships/image" Target="media/image92.wmf"/><Relationship Id="rId237" Type="http://schemas.openxmlformats.org/officeDocument/2006/relationships/oleObject" Target="embeddings/oleObject108.bin"/><Relationship Id="rId402" Type="http://schemas.openxmlformats.org/officeDocument/2006/relationships/oleObject" Target="embeddings/oleObject188.bin"/><Relationship Id="rId279" Type="http://schemas.openxmlformats.org/officeDocument/2006/relationships/image" Target="media/image142.wmf"/><Relationship Id="rId444" Type="http://schemas.openxmlformats.org/officeDocument/2006/relationships/oleObject" Target="embeddings/oleObject208.bin"/><Relationship Id="rId486" Type="http://schemas.openxmlformats.org/officeDocument/2006/relationships/image" Target="media/image250.png"/><Relationship Id="rId651" Type="http://schemas.openxmlformats.org/officeDocument/2006/relationships/image" Target="media/image334.wmf"/><Relationship Id="rId693" Type="http://schemas.openxmlformats.org/officeDocument/2006/relationships/image" Target="media/image355.wmf"/><Relationship Id="rId707" Type="http://schemas.openxmlformats.org/officeDocument/2006/relationships/oleObject" Target="embeddings/oleObject337.bin"/><Relationship Id="rId43" Type="http://schemas.openxmlformats.org/officeDocument/2006/relationships/image" Target="media/image20.wmf"/><Relationship Id="rId139" Type="http://schemas.openxmlformats.org/officeDocument/2006/relationships/oleObject" Target="embeddings/oleObject63.bin"/><Relationship Id="rId290" Type="http://schemas.openxmlformats.org/officeDocument/2006/relationships/oleObject" Target="embeddings/oleObject134.bin"/><Relationship Id="rId304" Type="http://schemas.openxmlformats.org/officeDocument/2006/relationships/oleObject" Target="embeddings/oleObject141.bin"/><Relationship Id="rId346" Type="http://schemas.openxmlformats.org/officeDocument/2006/relationships/image" Target="media/image177.wmf"/><Relationship Id="rId388" Type="http://schemas.openxmlformats.org/officeDocument/2006/relationships/oleObject" Target="embeddings/oleObject181.bin"/><Relationship Id="rId511" Type="http://schemas.openxmlformats.org/officeDocument/2006/relationships/image" Target="media/image264.wmf"/><Relationship Id="rId553" Type="http://schemas.openxmlformats.org/officeDocument/2006/relationships/oleObject" Target="embeddings/oleObject259.bin"/><Relationship Id="rId609" Type="http://schemas.openxmlformats.org/officeDocument/2006/relationships/oleObject" Target="embeddings/oleObject287.bin"/><Relationship Id="rId85" Type="http://schemas.openxmlformats.org/officeDocument/2006/relationships/oleObject" Target="embeddings/oleObject37.bin"/><Relationship Id="rId150" Type="http://schemas.openxmlformats.org/officeDocument/2006/relationships/oleObject" Target="embeddings/oleObject68.bin"/><Relationship Id="rId192" Type="http://schemas.openxmlformats.org/officeDocument/2006/relationships/image" Target="media/image98.wmf"/><Relationship Id="rId206" Type="http://schemas.openxmlformats.org/officeDocument/2006/relationships/image" Target="media/image105.wmf"/><Relationship Id="rId413" Type="http://schemas.openxmlformats.org/officeDocument/2006/relationships/oleObject" Target="embeddings/oleObject193.bin"/><Relationship Id="rId595" Type="http://schemas.openxmlformats.org/officeDocument/2006/relationships/oleObject" Target="embeddings/oleObject280.bin"/><Relationship Id="rId248" Type="http://schemas.openxmlformats.org/officeDocument/2006/relationships/image" Target="media/image126.wmf"/><Relationship Id="rId455" Type="http://schemas.openxmlformats.org/officeDocument/2006/relationships/oleObject" Target="embeddings/oleObject213.bin"/><Relationship Id="rId497" Type="http://schemas.openxmlformats.org/officeDocument/2006/relationships/image" Target="media/image257.wmf"/><Relationship Id="rId620" Type="http://schemas.openxmlformats.org/officeDocument/2006/relationships/oleObject" Target="embeddings/oleObject293.bin"/><Relationship Id="rId662" Type="http://schemas.openxmlformats.org/officeDocument/2006/relationships/oleObject" Target="embeddings/oleObject314.bin"/><Relationship Id="rId718" Type="http://schemas.openxmlformats.org/officeDocument/2006/relationships/fontTable" Target="fontTable.xml"/><Relationship Id="rId12" Type="http://schemas.openxmlformats.org/officeDocument/2006/relationships/oleObject" Target="embeddings/oleObject3.bin"/><Relationship Id="rId108" Type="http://schemas.openxmlformats.org/officeDocument/2006/relationships/image" Target="media/image54.jpeg"/><Relationship Id="rId315" Type="http://schemas.openxmlformats.org/officeDocument/2006/relationships/image" Target="media/image160.wmf"/><Relationship Id="rId357" Type="http://schemas.openxmlformats.org/officeDocument/2006/relationships/oleObject" Target="embeddings/oleObject166.bin"/><Relationship Id="rId522" Type="http://schemas.openxmlformats.org/officeDocument/2006/relationships/oleObject" Target="embeddings/oleObject244.bin"/><Relationship Id="rId54" Type="http://schemas.openxmlformats.org/officeDocument/2006/relationships/oleObject" Target="embeddings/oleObject23.bin"/><Relationship Id="rId96" Type="http://schemas.openxmlformats.org/officeDocument/2006/relationships/oleObject" Target="embeddings/oleObject42.bin"/><Relationship Id="rId161" Type="http://schemas.openxmlformats.org/officeDocument/2006/relationships/oleObject" Target="embeddings/oleObject73.bin"/><Relationship Id="rId217" Type="http://schemas.openxmlformats.org/officeDocument/2006/relationships/oleObject" Target="embeddings/oleObject100.bin"/><Relationship Id="rId399" Type="http://schemas.openxmlformats.org/officeDocument/2006/relationships/image" Target="media/image204.wmf"/><Relationship Id="rId564" Type="http://schemas.openxmlformats.org/officeDocument/2006/relationships/image" Target="media/image291.wmf"/><Relationship Id="rId259" Type="http://schemas.openxmlformats.org/officeDocument/2006/relationships/oleObject" Target="embeddings/oleObject119.bin"/><Relationship Id="rId424" Type="http://schemas.openxmlformats.org/officeDocument/2006/relationships/oleObject" Target="embeddings/oleObject198.bin"/><Relationship Id="rId466" Type="http://schemas.openxmlformats.org/officeDocument/2006/relationships/image" Target="media/image239.wmf"/><Relationship Id="rId631" Type="http://schemas.openxmlformats.org/officeDocument/2006/relationships/image" Target="media/image324.wmf"/><Relationship Id="rId673" Type="http://schemas.openxmlformats.org/officeDocument/2006/relationships/image" Target="media/image345.wmf"/><Relationship Id="rId23" Type="http://schemas.openxmlformats.org/officeDocument/2006/relationships/image" Target="media/image9.jpeg"/><Relationship Id="rId119" Type="http://schemas.openxmlformats.org/officeDocument/2006/relationships/image" Target="media/image60.wmf"/><Relationship Id="rId270" Type="http://schemas.openxmlformats.org/officeDocument/2006/relationships/oleObject" Target="embeddings/oleObject124.bin"/><Relationship Id="rId326" Type="http://schemas.openxmlformats.org/officeDocument/2006/relationships/oleObject" Target="embeddings/oleObject152.bin"/><Relationship Id="rId533" Type="http://schemas.openxmlformats.org/officeDocument/2006/relationships/image" Target="media/image275.wmf"/><Relationship Id="rId65" Type="http://schemas.openxmlformats.org/officeDocument/2006/relationships/image" Target="media/image31.png"/><Relationship Id="rId130" Type="http://schemas.openxmlformats.org/officeDocument/2006/relationships/image" Target="media/image65.wmf"/><Relationship Id="rId368" Type="http://schemas.openxmlformats.org/officeDocument/2006/relationships/oleObject" Target="embeddings/oleObject171.bin"/><Relationship Id="rId575" Type="http://schemas.openxmlformats.org/officeDocument/2006/relationships/oleObject" Target="embeddings/oleObject270.bin"/><Relationship Id="rId172" Type="http://schemas.openxmlformats.org/officeDocument/2006/relationships/image" Target="media/image87.jpeg"/><Relationship Id="rId228" Type="http://schemas.openxmlformats.org/officeDocument/2006/relationships/oleObject" Target="embeddings/oleObject105.bin"/><Relationship Id="rId435" Type="http://schemas.openxmlformats.org/officeDocument/2006/relationships/image" Target="media/image223.wmf"/><Relationship Id="rId477" Type="http://schemas.openxmlformats.org/officeDocument/2006/relationships/image" Target="media/image245.wmf"/><Relationship Id="rId600" Type="http://schemas.openxmlformats.org/officeDocument/2006/relationships/image" Target="media/image309.wmf"/><Relationship Id="rId642" Type="http://schemas.openxmlformats.org/officeDocument/2006/relationships/oleObject" Target="embeddings/oleObject304.bin"/><Relationship Id="rId684" Type="http://schemas.openxmlformats.org/officeDocument/2006/relationships/oleObject" Target="embeddings/oleObject325.bin"/><Relationship Id="rId281" Type="http://schemas.openxmlformats.org/officeDocument/2006/relationships/image" Target="media/image143.wmf"/><Relationship Id="rId337" Type="http://schemas.openxmlformats.org/officeDocument/2006/relationships/image" Target="media/image172.wmf"/><Relationship Id="rId502" Type="http://schemas.openxmlformats.org/officeDocument/2006/relationships/oleObject" Target="embeddings/oleObject234.bin"/><Relationship Id="rId34" Type="http://schemas.openxmlformats.org/officeDocument/2006/relationships/image" Target="media/image15.wmf"/><Relationship Id="rId76" Type="http://schemas.openxmlformats.org/officeDocument/2006/relationships/image" Target="media/image37.wmf"/><Relationship Id="rId141" Type="http://schemas.openxmlformats.org/officeDocument/2006/relationships/oleObject" Target="embeddings/oleObject64.bin"/><Relationship Id="rId379" Type="http://schemas.openxmlformats.org/officeDocument/2006/relationships/image" Target="media/image194.wmf"/><Relationship Id="rId544" Type="http://schemas.openxmlformats.org/officeDocument/2006/relationships/image" Target="media/image281.wmf"/><Relationship Id="rId586" Type="http://schemas.openxmlformats.org/officeDocument/2006/relationships/image" Target="media/image302.wmf"/><Relationship Id="rId7" Type="http://schemas.openxmlformats.org/officeDocument/2006/relationships/image" Target="media/image1.wmf"/><Relationship Id="rId183" Type="http://schemas.openxmlformats.org/officeDocument/2006/relationships/image" Target="media/image93.wmf"/><Relationship Id="rId239" Type="http://schemas.openxmlformats.org/officeDocument/2006/relationships/oleObject" Target="embeddings/oleObject109.bin"/><Relationship Id="rId390" Type="http://schemas.openxmlformats.org/officeDocument/2006/relationships/oleObject" Target="embeddings/oleObject182.bin"/><Relationship Id="rId404" Type="http://schemas.openxmlformats.org/officeDocument/2006/relationships/oleObject" Target="embeddings/oleObject189.bin"/><Relationship Id="rId446" Type="http://schemas.openxmlformats.org/officeDocument/2006/relationships/oleObject" Target="embeddings/oleObject209.bin"/><Relationship Id="rId611" Type="http://schemas.openxmlformats.org/officeDocument/2006/relationships/oleObject" Target="embeddings/oleObject288.bin"/><Relationship Id="rId653" Type="http://schemas.openxmlformats.org/officeDocument/2006/relationships/image" Target="media/image335.wmf"/><Relationship Id="rId250" Type="http://schemas.openxmlformats.org/officeDocument/2006/relationships/image" Target="media/image127.wmf"/><Relationship Id="rId292" Type="http://schemas.openxmlformats.org/officeDocument/2006/relationships/oleObject" Target="embeddings/oleObject135.bin"/><Relationship Id="rId306" Type="http://schemas.openxmlformats.org/officeDocument/2006/relationships/oleObject" Target="embeddings/oleObject142.bin"/><Relationship Id="rId488" Type="http://schemas.openxmlformats.org/officeDocument/2006/relationships/image" Target="media/image252.png"/><Relationship Id="rId695" Type="http://schemas.openxmlformats.org/officeDocument/2006/relationships/image" Target="media/image356.wmf"/><Relationship Id="rId709" Type="http://schemas.openxmlformats.org/officeDocument/2006/relationships/image" Target="media/image362.wmf"/><Relationship Id="rId45" Type="http://schemas.openxmlformats.org/officeDocument/2006/relationships/image" Target="media/image21.wmf"/><Relationship Id="rId87" Type="http://schemas.openxmlformats.org/officeDocument/2006/relationships/oleObject" Target="embeddings/oleObject38.bin"/><Relationship Id="rId110" Type="http://schemas.openxmlformats.org/officeDocument/2006/relationships/oleObject" Target="embeddings/oleObject48.bin"/><Relationship Id="rId348" Type="http://schemas.openxmlformats.org/officeDocument/2006/relationships/image" Target="media/image178.wmf"/><Relationship Id="rId513" Type="http://schemas.openxmlformats.org/officeDocument/2006/relationships/image" Target="media/image265.wmf"/><Relationship Id="rId555" Type="http://schemas.openxmlformats.org/officeDocument/2006/relationships/oleObject" Target="embeddings/oleObject260.bin"/><Relationship Id="rId597" Type="http://schemas.openxmlformats.org/officeDocument/2006/relationships/oleObject" Target="embeddings/oleObject281.bin"/><Relationship Id="rId152" Type="http://schemas.openxmlformats.org/officeDocument/2006/relationships/oleObject" Target="embeddings/oleObject69.bin"/><Relationship Id="rId194" Type="http://schemas.openxmlformats.org/officeDocument/2006/relationships/image" Target="media/image99.wmf"/><Relationship Id="rId208" Type="http://schemas.openxmlformats.org/officeDocument/2006/relationships/image" Target="media/image106.wmf"/><Relationship Id="rId415" Type="http://schemas.openxmlformats.org/officeDocument/2006/relationships/oleObject" Target="embeddings/oleObject194.bin"/><Relationship Id="rId457" Type="http://schemas.openxmlformats.org/officeDocument/2006/relationships/oleObject" Target="embeddings/oleObject214.bin"/><Relationship Id="rId622" Type="http://schemas.openxmlformats.org/officeDocument/2006/relationships/oleObject" Target="embeddings/oleObject294.bin"/><Relationship Id="rId261" Type="http://schemas.openxmlformats.org/officeDocument/2006/relationships/oleObject" Target="embeddings/oleObject120.bin"/><Relationship Id="rId499" Type="http://schemas.openxmlformats.org/officeDocument/2006/relationships/image" Target="media/image258.wmf"/><Relationship Id="rId664" Type="http://schemas.openxmlformats.org/officeDocument/2006/relationships/oleObject" Target="embeddings/oleObject315.bin"/><Relationship Id="rId14" Type="http://schemas.openxmlformats.org/officeDocument/2006/relationships/oleObject" Target="embeddings/oleObject4.bin"/><Relationship Id="rId56" Type="http://schemas.openxmlformats.org/officeDocument/2006/relationships/oleObject" Target="embeddings/oleObject24.bin"/><Relationship Id="rId317" Type="http://schemas.openxmlformats.org/officeDocument/2006/relationships/image" Target="media/image161.wmf"/><Relationship Id="rId359" Type="http://schemas.openxmlformats.org/officeDocument/2006/relationships/oleObject" Target="embeddings/oleObject167.bin"/><Relationship Id="rId524" Type="http://schemas.openxmlformats.org/officeDocument/2006/relationships/oleObject" Target="embeddings/oleObject245.bin"/><Relationship Id="rId566" Type="http://schemas.openxmlformats.org/officeDocument/2006/relationships/image" Target="media/image292.wmf"/><Relationship Id="rId98" Type="http://schemas.openxmlformats.org/officeDocument/2006/relationships/oleObject" Target="embeddings/oleObject43.bin"/><Relationship Id="rId121" Type="http://schemas.openxmlformats.org/officeDocument/2006/relationships/image" Target="media/image61.wmf"/><Relationship Id="rId163" Type="http://schemas.openxmlformats.org/officeDocument/2006/relationships/oleObject" Target="embeddings/oleObject74.bin"/><Relationship Id="rId219" Type="http://schemas.openxmlformats.org/officeDocument/2006/relationships/oleObject" Target="embeddings/oleObject101.bin"/><Relationship Id="rId370" Type="http://schemas.openxmlformats.org/officeDocument/2006/relationships/oleObject" Target="embeddings/oleObject172.bin"/><Relationship Id="rId426" Type="http://schemas.openxmlformats.org/officeDocument/2006/relationships/oleObject" Target="embeddings/oleObject199.bin"/><Relationship Id="rId633" Type="http://schemas.openxmlformats.org/officeDocument/2006/relationships/image" Target="media/image325.wmf"/><Relationship Id="rId230" Type="http://schemas.openxmlformats.org/officeDocument/2006/relationships/oleObject" Target="embeddings/oleObject106.bin"/><Relationship Id="rId468" Type="http://schemas.openxmlformats.org/officeDocument/2006/relationships/image" Target="media/image240.wmf"/><Relationship Id="rId675" Type="http://schemas.openxmlformats.org/officeDocument/2006/relationships/image" Target="media/image346.wmf"/><Relationship Id="rId25" Type="http://schemas.openxmlformats.org/officeDocument/2006/relationships/oleObject" Target="embeddings/oleObject9.bin"/><Relationship Id="rId67" Type="http://schemas.openxmlformats.org/officeDocument/2006/relationships/hyperlink" Target="file:///T:\sammlung_docx\o10.xls" TargetMode="External"/><Relationship Id="rId272" Type="http://schemas.openxmlformats.org/officeDocument/2006/relationships/oleObject" Target="embeddings/oleObject125.bin"/><Relationship Id="rId328" Type="http://schemas.openxmlformats.org/officeDocument/2006/relationships/image" Target="media/image167.wmf"/><Relationship Id="rId535" Type="http://schemas.openxmlformats.org/officeDocument/2006/relationships/image" Target="media/image276.wmf"/><Relationship Id="rId577" Type="http://schemas.openxmlformats.org/officeDocument/2006/relationships/oleObject" Target="embeddings/oleObject271.bin"/><Relationship Id="rId700" Type="http://schemas.openxmlformats.org/officeDocument/2006/relationships/image" Target="media/image358.jpeg"/><Relationship Id="rId132" Type="http://schemas.openxmlformats.org/officeDocument/2006/relationships/image" Target="media/image66.wmf"/><Relationship Id="rId174" Type="http://schemas.openxmlformats.org/officeDocument/2006/relationships/oleObject" Target="embeddings/oleObject79.bin"/><Relationship Id="rId381" Type="http://schemas.openxmlformats.org/officeDocument/2006/relationships/image" Target="media/image195.wmf"/><Relationship Id="rId602" Type="http://schemas.openxmlformats.org/officeDocument/2006/relationships/image" Target="media/image310.wmf"/><Relationship Id="rId241" Type="http://schemas.openxmlformats.org/officeDocument/2006/relationships/oleObject" Target="embeddings/oleObject110.bin"/><Relationship Id="rId437" Type="http://schemas.openxmlformats.org/officeDocument/2006/relationships/image" Target="media/image224.wmf"/><Relationship Id="rId479" Type="http://schemas.openxmlformats.org/officeDocument/2006/relationships/image" Target="media/image246.jpeg"/><Relationship Id="rId644" Type="http://schemas.openxmlformats.org/officeDocument/2006/relationships/oleObject" Target="embeddings/oleObject305.bin"/><Relationship Id="rId686" Type="http://schemas.openxmlformats.org/officeDocument/2006/relationships/oleObject" Target="embeddings/oleObject326.bin"/><Relationship Id="rId36" Type="http://schemas.openxmlformats.org/officeDocument/2006/relationships/image" Target="media/image16.wmf"/><Relationship Id="rId283" Type="http://schemas.openxmlformats.org/officeDocument/2006/relationships/image" Target="media/image144.wmf"/><Relationship Id="rId339" Type="http://schemas.openxmlformats.org/officeDocument/2006/relationships/image" Target="media/image173.png"/><Relationship Id="rId490" Type="http://schemas.openxmlformats.org/officeDocument/2006/relationships/oleObject" Target="embeddings/oleObject228.bin"/><Relationship Id="rId504" Type="http://schemas.openxmlformats.org/officeDocument/2006/relationships/oleObject" Target="embeddings/oleObject235.bin"/><Relationship Id="rId546" Type="http://schemas.openxmlformats.org/officeDocument/2006/relationships/image" Target="media/image282.wmf"/><Relationship Id="rId711" Type="http://schemas.openxmlformats.org/officeDocument/2006/relationships/image" Target="media/image363.wmf"/><Relationship Id="rId78" Type="http://schemas.openxmlformats.org/officeDocument/2006/relationships/image" Target="media/image38.wmf"/><Relationship Id="rId101" Type="http://schemas.openxmlformats.org/officeDocument/2006/relationships/image" Target="media/image50.jpeg"/><Relationship Id="rId143" Type="http://schemas.openxmlformats.org/officeDocument/2006/relationships/oleObject" Target="embeddings/oleObject65.bin"/><Relationship Id="rId185" Type="http://schemas.openxmlformats.org/officeDocument/2006/relationships/image" Target="media/image94.wmf"/><Relationship Id="rId350" Type="http://schemas.openxmlformats.org/officeDocument/2006/relationships/image" Target="media/image179.wmf"/><Relationship Id="rId406" Type="http://schemas.openxmlformats.org/officeDocument/2006/relationships/image" Target="media/image208.wmf"/><Relationship Id="rId588" Type="http://schemas.openxmlformats.org/officeDocument/2006/relationships/image" Target="media/image303.wmf"/><Relationship Id="rId9" Type="http://schemas.openxmlformats.org/officeDocument/2006/relationships/image" Target="media/image2.wmf"/><Relationship Id="rId210" Type="http://schemas.openxmlformats.org/officeDocument/2006/relationships/image" Target="media/image107.wmf"/><Relationship Id="rId392" Type="http://schemas.openxmlformats.org/officeDocument/2006/relationships/oleObject" Target="embeddings/oleObject183.bin"/><Relationship Id="rId448" Type="http://schemas.openxmlformats.org/officeDocument/2006/relationships/image" Target="media/image230.wmf"/><Relationship Id="rId613" Type="http://schemas.openxmlformats.org/officeDocument/2006/relationships/image" Target="media/image315.wmf"/><Relationship Id="rId655" Type="http://schemas.openxmlformats.org/officeDocument/2006/relationships/image" Target="media/image336.wmf"/><Relationship Id="rId697" Type="http://schemas.openxmlformats.org/officeDocument/2006/relationships/oleObject" Target="embeddings/oleObject332.bin"/><Relationship Id="rId252" Type="http://schemas.openxmlformats.org/officeDocument/2006/relationships/image" Target="media/image128.wmf"/><Relationship Id="rId294" Type="http://schemas.openxmlformats.org/officeDocument/2006/relationships/oleObject" Target="embeddings/oleObject136.bin"/><Relationship Id="rId308" Type="http://schemas.openxmlformats.org/officeDocument/2006/relationships/oleObject" Target="embeddings/oleObject143.bin"/><Relationship Id="rId515" Type="http://schemas.openxmlformats.org/officeDocument/2006/relationships/image" Target="media/image266.wmf"/><Relationship Id="rId47" Type="http://schemas.openxmlformats.org/officeDocument/2006/relationships/image" Target="media/image22.wmf"/><Relationship Id="rId89" Type="http://schemas.openxmlformats.org/officeDocument/2006/relationships/oleObject" Target="embeddings/oleObject39.bin"/><Relationship Id="rId112" Type="http://schemas.openxmlformats.org/officeDocument/2006/relationships/oleObject" Target="embeddings/oleObject49.bin"/><Relationship Id="rId154" Type="http://schemas.openxmlformats.org/officeDocument/2006/relationships/oleObject" Target="embeddings/oleObject70.bin"/><Relationship Id="rId361" Type="http://schemas.openxmlformats.org/officeDocument/2006/relationships/oleObject" Target="embeddings/oleObject168.bin"/><Relationship Id="rId557" Type="http://schemas.openxmlformats.org/officeDocument/2006/relationships/oleObject" Target="embeddings/oleObject261.bin"/><Relationship Id="rId599" Type="http://schemas.openxmlformats.org/officeDocument/2006/relationships/oleObject" Target="embeddings/oleObject282.bin"/><Relationship Id="rId196" Type="http://schemas.openxmlformats.org/officeDocument/2006/relationships/image" Target="media/image100.wmf"/><Relationship Id="rId417" Type="http://schemas.openxmlformats.org/officeDocument/2006/relationships/oleObject" Target="embeddings/oleObject195.bin"/><Relationship Id="rId459" Type="http://schemas.openxmlformats.org/officeDocument/2006/relationships/oleObject" Target="embeddings/oleObject215.bin"/><Relationship Id="rId624" Type="http://schemas.openxmlformats.org/officeDocument/2006/relationships/oleObject" Target="embeddings/oleObject295.bin"/><Relationship Id="rId666" Type="http://schemas.openxmlformats.org/officeDocument/2006/relationships/oleObject" Target="embeddings/oleObject316.bin"/><Relationship Id="rId16" Type="http://schemas.openxmlformats.org/officeDocument/2006/relationships/oleObject" Target="embeddings/oleObject5.bin"/><Relationship Id="rId221" Type="http://schemas.openxmlformats.org/officeDocument/2006/relationships/oleObject" Target="embeddings/oleObject102.bin"/><Relationship Id="rId263" Type="http://schemas.openxmlformats.org/officeDocument/2006/relationships/oleObject" Target="embeddings/oleObject121.bin"/><Relationship Id="rId319" Type="http://schemas.openxmlformats.org/officeDocument/2006/relationships/image" Target="media/image162.wmf"/><Relationship Id="rId470" Type="http://schemas.openxmlformats.org/officeDocument/2006/relationships/image" Target="media/image241.wmf"/><Relationship Id="rId526" Type="http://schemas.openxmlformats.org/officeDocument/2006/relationships/oleObject" Target="embeddings/oleObject246.bin"/><Relationship Id="rId58" Type="http://schemas.openxmlformats.org/officeDocument/2006/relationships/oleObject" Target="embeddings/oleObject25.bin"/><Relationship Id="rId123" Type="http://schemas.openxmlformats.org/officeDocument/2006/relationships/oleObject" Target="embeddings/oleObject55.bin"/><Relationship Id="rId330" Type="http://schemas.openxmlformats.org/officeDocument/2006/relationships/image" Target="media/image168.wmf"/><Relationship Id="rId568" Type="http://schemas.openxmlformats.org/officeDocument/2006/relationships/image" Target="media/image293.wmf"/><Relationship Id="rId165" Type="http://schemas.openxmlformats.org/officeDocument/2006/relationships/oleObject" Target="embeddings/oleObject75.bin"/><Relationship Id="rId372" Type="http://schemas.openxmlformats.org/officeDocument/2006/relationships/oleObject" Target="embeddings/oleObject173.bin"/><Relationship Id="rId428" Type="http://schemas.openxmlformats.org/officeDocument/2006/relationships/oleObject" Target="embeddings/oleObject200.bin"/><Relationship Id="rId635" Type="http://schemas.openxmlformats.org/officeDocument/2006/relationships/image" Target="media/image326.wmf"/><Relationship Id="rId677" Type="http://schemas.openxmlformats.org/officeDocument/2006/relationships/image" Target="media/image347.wmf"/><Relationship Id="rId232" Type="http://schemas.openxmlformats.org/officeDocument/2006/relationships/oleObject" Target="embeddings/oleObject107.bin"/><Relationship Id="rId274" Type="http://schemas.openxmlformats.org/officeDocument/2006/relationships/oleObject" Target="embeddings/oleObject126.bin"/><Relationship Id="rId481" Type="http://schemas.openxmlformats.org/officeDocument/2006/relationships/oleObject" Target="embeddings/oleObject225.bin"/><Relationship Id="rId702" Type="http://schemas.openxmlformats.org/officeDocument/2006/relationships/oleObject" Target="embeddings/oleObject334.bin"/><Relationship Id="rId27" Type="http://schemas.openxmlformats.org/officeDocument/2006/relationships/oleObject" Target="embeddings/oleObject10.bin"/><Relationship Id="rId69" Type="http://schemas.openxmlformats.org/officeDocument/2006/relationships/oleObject" Target="embeddings/oleObject29.bin"/><Relationship Id="rId134" Type="http://schemas.openxmlformats.org/officeDocument/2006/relationships/image" Target="media/image67.wmf"/><Relationship Id="rId537" Type="http://schemas.openxmlformats.org/officeDocument/2006/relationships/image" Target="media/image277.wmf"/><Relationship Id="rId579" Type="http://schemas.openxmlformats.org/officeDocument/2006/relationships/oleObject" Target="embeddings/oleObject272.bin"/><Relationship Id="rId80" Type="http://schemas.openxmlformats.org/officeDocument/2006/relationships/image" Target="media/image39.wmf"/><Relationship Id="rId176" Type="http://schemas.openxmlformats.org/officeDocument/2006/relationships/oleObject" Target="embeddings/oleObject80.bin"/><Relationship Id="rId341" Type="http://schemas.openxmlformats.org/officeDocument/2006/relationships/oleObject" Target="embeddings/oleObject158.bin"/><Relationship Id="rId383" Type="http://schemas.openxmlformats.org/officeDocument/2006/relationships/image" Target="media/image196.wmf"/><Relationship Id="rId439" Type="http://schemas.openxmlformats.org/officeDocument/2006/relationships/image" Target="media/image225.wmf"/><Relationship Id="rId590" Type="http://schemas.openxmlformats.org/officeDocument/2006/relationships/image" Target="media/image304.wmf"/><Relationship Id="rId604" Type="http://schemas.openxmlformats.org/officeDocument/2006/relationships/image" Target="media/image311.wmf"/><Relationship Id="rId646" Type="http://schemas.openxmlformats.org/officeDocument/2006/relationships/oleObject" Target="embeddings/oleObject306.bin"/><Relationship Id="rId201" Type="http://schemas.openxmlformats.org/officeDocument/2006/relationships/oleObject" Target="embeddings/oleObject92.bin"/><Relationship Id="rId243" Type="http://schemas.openxmlformats.org/officeDocument/2006/relationships/oleObject" Target="embeddings/oleObject111.bin"/><Relationship Id="rId285" Type="http://schemas.openxmlformats.org/officeDocument/2006/relationships/image" Target="media/image145.wmf"/><Relationship Id="rId450" Type="http://schemas.openxmlformats.org/officeDocument/2006/relationships/image" Target="media/image231.wmf"/><Relationship Id="rId506" Type="http://schemas.openxmlformats.org/officeDocument/2006/relationships/oleObject" Target="embeddings/oleObject236.bin"/><Relationship Id="rId688" Type="http://schemas.openxmlformats.org/officeDocument/2006/relationships/oleObject" Target="embeddings/oleObject327.bin"/><Relationship Id="rId38" Type="http://schemas.openxmlformats.org/officeDocument/2006/relationships/image" Target="media/image17.wmf"/><Relationship Id="rId103" Type="http://schemas.openxmlformats.org/officeDocument/2006/relationships/oleObject" Target="embeddings/oleObject45.bin"/><Relationship Id="rId310" Type="http://schemas.openxmlformats.org/officeDocument/2006/relationships/oleObject" Target="embeddings/oleObject144.bin"/><Relationship Id="rId492" Type="http://schemas.openxmlformats.org/officeDocument/2006/relationships/oleObject" Target="embeddings/oleObject229.bin"/><Relationship Id="rId548" Type="http://schemas.openxmlformats.org/officeDocument/2006/relationships/image" Target="media/image283.wmf"/><Relationship Id="rId713" Type="http://schemas.openxmlformats.org/officeDocument/2006/relationships/image" Target="media/image364.wmf"/><Relationship Id="rId91" Type="http://schemas.openxmlformats.org/officeDocument/2006/relationships/oleObject" Target="embeddings/oleObject40.bin"/><Relationship Id="rId145" Type="http://schemas.openxmlformats.org/officeDocument/2006/relationships/image" Target="media/image73.wmf"/><Relationship Id="rId187" Type="http://schemas.openxmlformats.org/officeDocument/2006/relationships/image" Target="media/image95.wmf"/><Relationship Id="rId352" Type="http://schemas.openxmlformats.org/officeDocument/2006/relationships/image" Target="media/image180.wmf"/><Relationship Id="rId394" Type="http://schemas.openxmlformats.org/officeDocument/2006/relationships/oleObject" Target="embeddings/oleObject184.bin"/><Relationship Id="rId408" Type="http://schemas.openxmlformats.org/officeDocument/2006/relationships/image" Target="media/image209.wmf"/><Relationship Id="rId615" Type="http://schemas.openxmlformats.org/officeDocument/2006/relationships/image" Target="media/image316.wmf"/><Relationship Id="rId212" Type="http://schemas.openxmlformats.org/officeDocument/2006/relationships/image" Target="media/image108.wmf"/><Relationship Id="rId254" Type="http://schemas.openxmlformats.org/officeDocument/2006/relationships/image" Target="media/image129.wmf"/><Relationship Id="rId657" Type="http://schemas.openxmlformats.org/officeDocument/2006/relationships/image" Target="media/image337.wmf"/><Relationship Id="rId699" Type="http://schemas.openxmlformats.org/officeDocument/2006/relationships/oleObject" Target="embeddings/oleObject333.bin"/><Relationship Id="rId49" Type="http://schemas.openxmlformats.org/officeDocument/2006/relationships/image" Target="media/image23.wmf"/><Relationship Id="rId114" Type="http://schemas.openxmlformats.org/officeDocument/2006/relationships/oleObject" Target="embeddings/oleObject50.bin"/><Relationship Id="rId296" Type="http://schemas.openxmlformats.org/officeDocument/2006/relationships/oleObject" Target="embeddings/oleObject137.bin"/><Relationship Id="rId461" Type="http://schemas.openxmlformats.org/officeDocument/2006/relationships/oleObject" Target="embeddings/oleObject216.bin"/><Relationship Id="rId517" Type="http://schemas.openxmlformats.org/officeDocument/2006/relationships/image" Target="media/image267.wmf"/><Relationship Id="rId559" Type="http://schemas.openxmlformats.org/officeDocument/2006/relationships/oleObject" Target="embeddings/oleObject262.bin"/><Relationship Id="rId60" Type="http://schemas.openxmlformats.org/officeDocument/2006/relationships/oleObject" Target="embeddings/oleObject26.bin"/><Relationship Id="rId156" Type="http://schemas.openxmlformats.org/officeDocument/2006/relationships/oleObject" Target="embeddings/oleObject71.bin"/><Relationship Id="rId198" Type="http://schemas.openxmlformats.org/officeDocument/2006/relationships/image" Target="media/image101.wmf"/><Relationship Id="rId321" Type="http://schemas.openxmlformats.org/officeDocument/2006/relationships/image" Target="media/image163.wmf"/><Relationship Id="rId363" Type="http://schemas.openxmlformats.org/officeDocument/2006/relationships/image" Target="media/image186.wmf"/><Relationship Id="rId419" Type="http://schemas.openxmlformats.org/officeDocument/2006/relationships/image" Target="media/image215.wmf"/><Relationship Id="rId570" Type="http://schemas.openxmlformats.org/officeDocument/2006/relationships/image" Target="media/image294.wmf"/><Relationship Id="rId626" Type="http://schemas.openxmlformats.org/officeDocument/2006/relationships/oleObject" Target="embeddings/oleObject296.bin"/><Relationship Id="rId223" Type="http://schemas.openxmlformats.org/officeDocument/2006/relationships/oleObject" Target="embeddings/oleObject103.bin"/><Relationship Id="rId430" Type="http://schemas.openxmlformats.org/officeDocument/2006/relationships/oleObject" Target="embeddings/oleObject201.bin"/><Relationship Id="rId668" Type="http://schemas.openxmlformats.org/officeDocument/2006/relationships/oleObject" Target="embeddings/oleObject317.bin"/><Relationship Id="rId18" Type="http://schemas.openxmlformats.org/officeDocument/2006/relationships/oleObject" Target="embeddings/oleObject6.bin"/><Relationship Id="rId265" Type="http://schemas.openxmlformats.org/officeDocument/2006/relationships/oleObject" Target="embeddings/oleObject122.bin"/><Relationship Id="rId472" Type="http://schemas.openxmlformats.org/officeDocument/2006/relationships/image" Target="media/image242.png"/><Relationship Id="rId528" Type="http://schemas.openxmlformats.org/officeDocument/2006/relationships/oleObject" Target="embeddings/oleObject247.bin"/><Relationship Id="rId125" Type="http://schemas.openxmlformats.org/officeDocument/2006/relationships/oleObject" Target="embeddings/oleObject56.bin"/><Relationship Id="rId167" Type="http://schemas.openxmlformats.org/officeDocument/2006/relationships/oleObject" Target="embeddings/oleObject76.bin"/><Relationship Id="rId332" Type="http://schemas.openxmlformats.org/officeDocument/2006/relationships/image" Target="media/image169.jpeg"/><Relationship Id="rId374" Type="http://schemas.openxmlformats.org/officeDocument/2006/relationships/oleObject" Target="embeddings/oleObject174.bin"/><Relationship Id="rId581" Type="http://schemas.openxmlformats.org/officeDocument/2006/relationships/oleObject" Target="embeddings/oleObject273.bin"/><Relationship Id="rId71" Type="http://schemas.openxmlformats.org/officeDocument/2006/relationships/oleObject" Target="embeddings/oleObject30.bin"/><Relationship Id="rId234" Type="http://schemas.openxmlformats.org/officeDocument/2006/relationships/oleObject" Target="embeddings/Microsoft_Excel-Diagramm1.xls"/><Relationship Id="rId637" Type="http://schemas.openxmlformats.org/officeDocument/2006/relationships/image" Target="media/image327.wmf"/><Relationship Id="rId679" Type="http://schemas.openxmlformats.org/officeDocument/2006/relationships/image" Target="media/image348.wmf"/><Relationship Id="rId2" Type="http://schemas.openxmlformats.org/officeDocument/2006/relationships/styles" Target="styles.xml"/><Relationship Id="rId29" Type="http://schemas.openxmlformats.org/officeDocument/2006/relationships/oleObject" Target="embeddings/oleObject11.bin"/><Relationship Id="rId276" Type="http://schemas.openxmlformats.org/officeDocument/2006/relationships/oleObject" Target="embeddings/oleObject127.bin"/><Relationship Id="rId441" Type="http://schemas.openxmlformats.org/officeDocument/2006/relationships/image" Target="media/image226.wmf"/><Relationship Id="rId483" Type="http://schemas.openxmlformats.org/officeDocument/2006/relationships/oleObject" Target="embeddings/oleObject226.bin"/><Relationship Id="rId539" Type="http://schemas.openxmlformats.org/officeDocument/2006/relationships/image" Target="media/image278.wmf"/><Relationship Id="rId690" Type="http://schemas.openxmlformats.org/officeDocument/2006/relationships/oleObject" Target="embeddings/oleObject328.bin"/><Relationship Id="rId704" Type="http://schemas.openxmlformats.org/officeDocument/2006/relationships/oleObject" Target="embeddings/oleObject335.bin"/><Relationship Id="rId40" Type="http://schemas.openxmlformats.org/officeDocument/2006/relationships/image" Target="media/image18.wmf"/><Relationship Id="rId136" Type="http://schemas.openxmlformats.org/officeDocument/2006/relationships/image" Target="media/image68.wmf"/><Relationship Id="rId178" Type="http://schemas.openxmlformats.org/officeDocument/2006/relationships/oleObject" Target="embeddings/oleObject81.bin"/><Relationship Id="rId301" Type="http://schemas.openxmlformats.org/officeDocument/2006/relationships/image" Target="media/image153.wmf"/><Relationship Id="rId343" Type="http://schemas.openxmlformats.org/officeDocument/2006/relationships/oleObject" Target="embeddings/oleObject159.bin"/><Relationship Id="rId550" Type="http://schemas.openxmlformats.org/officeDocument/2006/relationships/image" Target="media/image284.wmf"/><Relationship Id="rId82" Type="http://schemas.openxmlformats.org/officeDocument/2006/relationships/image" Target="media/image40.wmf"/><Relationship Id="rId203" Type="http://schemas.openxmlformats.org/officeDocument/2006/relationships/oleObject" Target="embeddings/oleObject93.bin"/><Relationship Id="rId385" Type="http://schemas.openxmlformats.org/officeDocument/2006/relationships/image" Target="media/image197.wmf"/><Relationship Id="rId592" Type="http://schemas.openxmlformats.org/officeDocument/2006/relationships/image" Target="media/image305.wmf"/><Relationship Id="rId606" Type="http://schemas.openxmlformats.org/officeDocument/2006/relationships/image" Target="media/image312.wmf"/><Relationship Id="rId648" Type="http://schemas.openxmlformats.org/officeDocument/2006/relationships/oleObject" Target="embeddings/oleObject307.bin"/><Relationship Id="rId245" Type="http://schemas.openxmlformats.org/officeDocument/2006/relationships/oleObject" Target="embeddings/oleObject112.bin"/><Relationship Id="rId287" Type="http://schemas.openxmlformats.org/officeDocument/2006/relationships/image" Target="media/image146.wmf"/><Relationship Id="rId410" Type="http://schemas.openxmlformats.org/officeDocument/2006/relationships/image" Target="media/image210.wmf"/><Relationship Id="rId452" Type="http://schemas.openxmlformats.org/officeDocument/2006/relationships/image" Target="media/image232.wmf"/><Relationship Id="rId494" Type="http://schemas.openxmlformats.org/officeDocument/2006/relationships/oleObject" Target="embeddings/oleObject230.bin"/><Relationship Id="rId508" Type="http://schemas.openxmlformats.org/officeDocument/2006/relationships/oleObject" Target="embeddings/oleObject237.bin"/><Relationship Id="rId715" Type="http://schemas.openxmlformats.org/officeDocument/2006/relationships/image" Target="media/image365.jpeg"/><Relationship Id="rId105" Type="http://schemas.openxmlformats.org/officeDocument/2006/relationships/oleObject" Target="embeddings/oleObject46.bin"/><Relationship Id="rId147" Type="http://schemas.openxmlformats.org/officeDocument/2006/relationships/image" Target="media/image74.wmf"/><Relationship Id="rId312" Type="http://schemas.openxmlformats.org/officeDocument/2006/relationships/oleObject" Target="embeddings/oleObject145.bin"/><Relationship Id="rId354" Type="http://schemas.openxmlformats.org/officeDocument/2006/relationships/image" Target="media/image181.wmf"/><Relationship Id="rId51" Type="http://schemas.openxmlformats.org/officeDocument/2006/relationships/image" Target="media/image24.wmf"/><Relationship Id="rId72" Type="http://schemas.openxmlformats.org/officeDocument/2006/relationships/image" Target="media/image35.wmf"/><Relationship Id="rId93" Type="http://schemas.openxmlformats.org/officeDocument/2006/relationships/oleObject" Target="embeddings/oleObject41.bin"/><Relationship Id="rId189" Type="http://schemas.openxmlformats.org/officeDocument/2006/relationships/image" Target="media/image96.jpeg"/><Relationship Id="rId375" Type="http://schemas.openxmlformats.org/officeDocument/2006/relationships/image" Target="media/image192.wmf"/><Relationship Id="rId396" Type="http://schemas.openxmlformats.org/officeDocument/2006/relationships/oleObject" Target="embeddings/oleObject185.bin"/><Relationship Id="rId561" Type="http://schemas.openxmlformats.org/officeDocument/2006/relationships/oleObject" Target="embeddings/oleObject263.bin"/><Relationship Id="rId582" Type="http://schemas.openxmlformats.org/officeDocument/2006/relationships/image" Target="media/image300.wmf"/><Relationship Id="rId617" Type="http://schemas.openxmlformats.org/officeDocument/2006/relationships/image" Target="media/image317.wmf"/><Relationship Id="rId638" Type="http://schemas.openxmlformats.org/officeDocument/2006/relationships/oleObject" Target="embeddings/oleObject302.bin"/><Relationship Id="rId659" Type="http://schemas.openxmlformats.org/officeDocument/2006/relationships/image" Target="media/image338.wmf"/><Relationship Id="rId3" Type="http://schemas.openxmlformats.org/officeDocument/2006/relationships/settings" Target="settings.xml"/><Relationship Id="rId214" Type="http://schemas.openxmlformats.org/officeDocument/2006/relationships/image" Target="media/image109.wmf"/><Relationship Id="rId235" Type="http://schemas.openxmlformats.org/officeDocument/2006/relationships/hyperlink" Target="file:///T:\sammlung_docx\o57.xls" TargetMode="External"/><Relationship Id="rId256" Type="http://schemas.openxmlformats.org/officeDocument/2006/relationships/image" Target="media/image130.wmf"/><Relationship Id="rId277" Type="http://schemas.openxmlformats.org/officeDocument/2006/relationships/image" Target="media/image141.wmf"/><Relationship Id="rId298" Type="http://schemas.openxmlformats.org/officeDocument/2006/relationships/oleObject" Target="embeddings/oleObject138.bin"/><Relationship Id="rId400" Type="http://schemas.openxmlformats.org/officeDocument/2006/relationships/oleObject" Target="embeddings/oleObject187.bin"/><Relationship Id="rId421" Type="http://schemas.openxmlformats.org/officeDocument/2006/relationships/image" Target="media/image216.wmf"/><Relationship Id="rId442" Type="http://schemas.openxmlformats.org/officeDocument/2006/relationships/oleObject" Target="embeddings/oleObject207.bin"/><Relationship Id="rId463" Type="http://schemas.openxmlformats.org/officeDocument/2006/relationships/oleObject" Target="embeddings/oleObject217.bin"/><Relationship Id="rId484" Type="http://schemas.openxmlformats.org/officeDocument/2006/relationships/image" Target="media/image249.wmf"/><Relationship Id="rId519" Type="http://schemas.openxmlformats.org/officeDocument/2006/relationships/image" Target="media/image268.wmf"/><Relationship Id="rId670" Type="http://schemas.openxmlformats.org/officeDocument/2006/relationships/oleObject" Target="embeddings/oleObject318.bin"/><Relationship Id="rId705" Type="http://schemas.openxmlformats.org/officeDocument/2006/relationships/image" Target="media/image361.wmf"/><Relationship Id="rId116" Type="http://schemas.openxmlformats.org/officeDocument/2006/relationships/oleObject" Target="embeddings/oleObject51.bin"/><Relationship Id="rId137" Type="http://schemas.openxmlformats.org/officeDocument/2006/relationships/oleObject" Target="embeddings/oleObject62.bin"/><Relationship Id="rId158" Type="http://schemas.openxmlformats.org/officeDocument/2006/relationships/image" Target="media/image80.wmf"/><Relationship Id="rId302" Type="http://schemas.openxmlformats.org/officeDocument/2006/relationships/oleObject" Target="embeddings/oleObject140.bin"/><Relationship Id="rId323" Type="http://schemas.openxmlformats.org/officeDocument/2006/relationships/image" Target="media/image164.wmf"/><Relationship Id="rId344" Type="http://schemas.openxmlformats.org/officeDocument/2006/relationships/image" Target="media/image176.wmf"/><Relationship Id="rId530" Type="http://schemas.openxmlformats.org/officeDocument/2006/relationships/oleObject" Target="embeddings/oleObject248.bin"/><Relationship Id="rId691" Type="http://schemas.openxmlformats.org/officeDocument/2006/relationships/image" Target="media/image354.wmf"/><Relationship Id="rId20" Type="http://schemas.openxmlformats.org/officeDocument/2006/relationships/oleObject" Target="embeddings/oleObject7.bin"/><Relationship Id="rId41" Type="http://schemas.openxmlformats.org/officeDocument/2006/relationships/oleObject" Target="embeddings/oleObject17.bin"/><Relationship Id="rId62" Type="http://schemas.openxmlformats.org/officeDocument/2006/relationships/oleObject" Target="embeddings/oleObject27.bin"/><Relationship Id="rId83" Type="http://schemas.openxmlformats.org/officeDocument/2006/relationships/oleObject" Target="embeddings/oleObject36.bin"/><Relationship Id="rId179" Type="http://schemas.openxmlformats.org/officeDocument/2006/relationships/image" Target="media/image91.wmf"/><Relationship Id="rId365" Type="http://schemas.openxmlformats.org/officeDocument/2006/relationships/image" Target="media/image187.wmf"/><Relationship Id="rId386" Type="http://schemas.openxmlformats.org/officeDocument/2006/relationships/oleObject" Target="embeddings/oleObject180.bin"/><Relationship Id="rId551" Type="http://schemas.openxmlformats.org/officeDocument/2006/relationships/oleObject" Target="embeddings/oleObject258.bin"/><Relationship Id="rId572" Type="http://schemas.openxmlformats.org/officeDocument/2006/relationships/image" Target="media/image295.wmf"/><Relationship Id="rId593" Type="http://schemas.openxmlformats.org/officeDocument/2006/relationships/oleObject" Target="embeddings/oleObject279.bin"/><Relationship Id="rId607" Type="http://schemas.openxmlformats.org/officeDocument/2006/relationships/oleObject" Target="embeddings/oleObject286.bin"/><Relationship Id="rId628" Type="http://schemas.openxmlformats.org/officeDocument/2006/relationships/oleObject" Target="embeddings/oleObject297.bin"/><Relationship Id="rId649" Type="http://schemas.openxmlformats.org/officeDocument/2006/relationships/image" Target="media/image333.wmf"/><Relationship Id="rId190" Type="http://schemas.openxmlformats.org/officeDocument/2006/relationships/image" Target="media/image97.wmf"/><Relationship Id="rId204" Type="http://schemas.openxmlformats.org/officeDocument/2006/relationships/image" Target="media/image104.wmf"/><Relationship Id="rId225" Type="http://schemas.openxmlformats.org/officeDocument/2006/relationships/image" Target="media/image115.wmf"/><Relationship Id="rId246" Type="http://schemas.openxmlformats.org/officeDocument/2006/relationships/image" Target="media/image125.wmf"/><Relationship Id="rId267" Type="http://schemas.openxmlformats.org/officeDocument/2006/relationships/image" Target="media/image136.wmf"/><Relationship Id="rId288" Type="http://schemas.openxmlformats.org/officeDocument/2006/relationships/oleObject" Target="embeddings/oleObject133.bin"/><Relationship Id="rId411" Type="http://schemas.openxmlformats.org/officeDocument/2006/relationships/oleObject" Target="embeddings/oleObject192.bin"/><Relationship Id="rId432" Type="http://schemas.openxmlformats.org/officeDocument/2006/relationships/oleObject" Target="embeddings/oleObject202.bin"/><Relationship Id="rId453" Type="http://schemas.openxmlformats.org/officeDocument/2006/relationships/oleObject" Target="embeddings/oleObject212.bin"/><Relationship Id="rId474" Type="http://schemas.openxmlformats.org/officeDocument/2006/relationships/oleObject" Target="embeddings/oleObject222.bin"/><Relationship Id="rId509" Type="http://schemas.openxmlformats.org/officeDocument/2006/relationships/image" Target="media/image263.wmf"/><Relationship Id="rId660" Type="http://schemas.openxmlformats.org/officeDocument/2006/relationships/oleObject" Target="embeddings/oleObject313.bin"/><Relationship Id="rId106" Type="http://schemas.openxmlformats.org/officeDocument/2006/relationships/image" Target="media/image53.wmf"/><Relationship Id="rId127" Type="http://schemas.openxmlformats.org/officeDocument/2006/relationships/oleObject" Target="embeddings/oleObject57.bin"/><Relationship Id="rId313" Type="http://schemas.openxmlformats.org/officeDocument/2006/relationships/image" Target="media/image159.wmf"/><Relationship Id="rId495" Type="http://schemas.openxmlformats.org/officeDocument/2006/relationships/image" Target="media/image256.wmf"/><Relationship Id="rId681" Type="http://schemas.openxmlformats.org/officeDocument/2006/relationships/image" Target="media/image349.wmf"/><Relationship Id="rId716" Type="http://schemas.openxmlformats.org/officeDocument/2006/relationships/header" Target="header1.xml"/><Relationship Id="rId10" Type="http://schemas.openxmlformats.org/officeDocument/2006/relationships/oleObject" Target="embeddings/oleObject2.bin"/><Relationship Id="rId31" Type="http://schemas.openxmlformats.org/officeDocument/2006/relationships/oleObject" Target="embeddings/oleObject12.bin"/><Relationship Id="rId52" Type="http://schemas.openxmlformats.org/officeDocument/2006/relationships/oleObject" Target="embeddings/oleObject22.bin"/><Relationship Id="rId73" Type="http://schemas.openxmlformats.org/officeDocument/2006/relationships/oleObject" Target="embeddings/oleObject31.bin"/><Relationship Id="rId94" Type="http://schemas.openxmlformats.org/officeDocument/2006/relationships/image" Target="media/image46.jpeg"/><Relationship Id="rId148" Type="http://schemas.openxmlformats.org/officeDocument/2006/relationships/oleObject" Target="embeddings/oleObject67.bin"/><Relationship Id="rId169" Type="http://schemas.openxmlformats.org/officeDocument/2006/relationships/oleObject" Target="embeddings/oleObject77.bin"/><Relationship Id="rId334" Type="http://schemas.openxmlformats.org/officeDocument/2006/relationships/oleObject" Target="embeddings/oleObject155.bin"/><Relationship Id="rId355" Type="http://schemas.openxmlformats.org/officeDocument/2006/relationships/oleObject" Target="embeddings/oleObject165.bin"/><Relationship Id="rId376" Type="http://schemas.openxmlformats.org/officeDocument/2006/relationships/oleObject" Target="embeddings/oleObject175.bin"/><Relationship Id="rId397" Type="http://schemas.openxmlformats.org/officeDocument/2006/relationships/image" Target="media/image203.wmf"/><Relationship Id="rId520" Type="http://schemas.openxmlformats.org/officeDocument/2006/relationships/oleObject" Target="embeddings/oleObject243.bin"/><Relationship Id="rId541" Type="http://schemas.openxmlformats.org/officeDocument/2006/relationships/image" Target="media/image279.png"/><Relationship Id="rId562" Type="http://schemas.openxmlformats.org/officeDocument/2006/relationships/image" Target="media/image290.wmf"/><Relationship Id="rId583" Type="http://schemas.openxmlformats.org/officeDocument/2006/relationships/oleObject" Target="embeddings/oleObject274.bin"/><Relationship Id="rId618" Type="http://schemas.openxmlformats.org/officeDocument/2006/relationships/oleObject" Target="embeddings/oleObject292.bin"/><Relationship Id="rId639" Type="http://schemas.openxmlformats.org/officeDocument/2006/relationships/image" Target="media/image328.wmf"/><Relationship Id="rId4" Type="http://schemas.openxmlformats.org/officeDocument/2006/relationships/webSettings" Target="webSettings.xml"/><Relationship Id="rId180" Type="http://schemas.openxmlformats.org/officeDocument/2006/relationships/oleObject" Target="embeddings/oleObject82.bin"/><Relationship Id="rId215" Type="http://schemas.openxmlformats.org/officeDocument/2006/relationships/oleObject" Target="embeddings/oleObject99.bin"/><Relationship Id="rId236" Type="http://schemas.openxmlformats.org/officeDocument/2006/relationships/image" Target="media/image120.wmf"/><Relationship Id="rId257" Type="http://schemas.openxmlformats.org/officeDocument/2006/relationships/oleObject" Target="embeddings/oleObject118.bin"/><Relationship Id="rId278" Type="http://schemas.openxmlformats.org/officeDocument/2006/relationships/oleObject" Target="embeddings/oleObject128.bin"/><Relationship Id="rId401" Type="http://schemas.openxmlformats.org/officeDocument/2006/relationships/image" Target="media/image205.wmf"/><Relationship Id="rId422" Type="http://schemas.openxmlformats.org/officeDocument/2006/relationships/oleObject" Target="embeddings/oleObject197.bin"/><Relationship Id="rId443" Type="http://schemas.openxmlformats.org/officeDocument/2006/relationships/image" Target="media/image227.wmf"/><Relationship Id="rId464" Type="http://schemas.openxmlformats.org/officeDocument/2006/relationships/image" Target="media/image238.wmf"/><Relationship Id="rId650" Type="http://schemas.openxmlformats.org/officeDocument/2006/relationships/oleObject" Target="embeddings/oleObject308.bin"/><Relationship Id="rId303" Type="http://schemas.openxmlformats.org/officeDocument/2006/relationships/image" Target="media/image154.wmf"/><Relationship Id="rId485" Type="http://schemas.openxmlformats.org/officeDocument/2006/relationships/oleObject" Target="embeddings/oleObject227.bin"/><Relationship Id="rId692" Type="http://schemas.openxmlformats.org/officeDocument/2006/relationships/oleObject" Target="embeddings/oleObject329.bin"/><Relationship Id="rId706" Type="http://schemas.openxmlformats.org/officeDocument/2006/relationships/oleObject" Target="embeddings/oleObject336.bin"/><Relationship Id="rId42" Type="http://schemas.openxmlformats.org/officeDocument/2006/relationships/image" Target="media/image19.jpeg"/><Relationship Id="rId84" Type="http://schemas.openxmlformats.org/officeDocument/2006/relationships/image" Target="media/image41.wmf"/><Relationship Id="rId138" Type="http://schemas.openxmlformats.org/officeDocument/2006/relationships/image" Target="media/image69.wmf"/><Relationship Id="rId345" Type="http://schemas.openxmlformats.org/officeDocument/2006/relationships/oleObject" Target="embeddings/oleObject160.bin"/><Relationship Id="rId387" Type="http://schemas.openxmlformats.org/officeDocument/2006/relationships/image" Target="media/image198.wmf"/><Relationship Id="rId510" Type="http://schemas.openxmlformats.org/officeDocument/2006/relationships/oleObject" Target="embeddings/oleObject238.bin"/><Relationship Id="rId552" Type="http://schemas.openxmlformats.org/officeDocument/2006/relationships/image" Target="media/image285.wmf"/><Relationship Id="rId594" Type="http://schemas.openxmlformats.org/officeDocument/2006/relationships/image" Target="media/image306.wmf"/><Relationship Id="rId608" Type="http://schemas.openxmlformats.org/officeDocument/2006/relationships/image" Target="media/image313.wmf"/><Relationship Id="rId191" Type="http://schemas.openxmlformats.org/officeDocument/2006/relationships/oleObject" Target="embeddings/oleObject87.bin"/><Relationship Id="rId205" Type="http://schemas.openxmlformats.org/officeDocument/2006/relationships/oleObject" Target="embeddings/oleObject94.bin"/><Relationship Id="rId247" Type="http://schemas.openxmlformats.org/officeDocument/2006/relationships/oleObject" Target="embeddings/oleObject113.bin"/><Relationship Id="rId412" Type="http://schemas.openxmlformats.org/officeDocument/2006/relationships/image" Target="media/image211.wmf"/><Relationship Id="rId107" Type="http://schemas.openxmlformats.org/officeDocument/2006/relationships/oleObject" Target="embeddings/oleObject47.bin"/><Relationship Id="rId289" Type="http://schemas.openxmlformats.org/officeDocument/2006/relationships/image" Target="media/image147.wmf"/><Relationship Id="rId454" Type="http://schemas.openxmlformats.org/officeDocument/2006/relationships/image" Target="media/image233.wmf"/><Relationship Id="rId496" Type="http://schemas.openxmlformats.org/officeDocument/2006/relationships/oleObject" Target="embeddings/oleObject231.bin"/><Relationship Id="rId661" Type="http://schemas.openxmlformats.org/officeDocument/2006/relationships/image" Target="media/image339.wmf"/><Relationship Id="rId717" Type="http://schemas.openxmlformats.org/officeDocument/2006/relationships/footer" Target="footer1.xml"/><Relationship Id="rId11" Type="http://schemas.openxmlformats.org/officeDocument/2006/relationships/image" Target="media/image3.wmf"/><Relationship Id="rId53" Type="http://schemas.openxmlformats.org/officeDocument/2006/relationships/image" Target="media/image25.wmf"/><Relationship Id="rId149" Type="http://schemas.openxmlformats.org/officeDocument/2006/relationships/image" Target="media/image75.wmf"/><Relationship Id="rId314" Type="http://schemas.openxmlformats.org/officeDocument/2006/relationships/oleObject" Target="embeddings/oleObject146.bin"/><Relationship Id="rId356" Type="http://schemas.openxmlformats.org/officeDocument/2006/relationships/image" Target="media/image182.wmf"/><Relationship Id="rId398" Type="http://schemas.openxmlformats.org/officeDocument/2006/relationships/oleObject" Target="embeddings/oleObject186.bin"/><Relationship Id="rId521" Type="http://schemas.openxmlformats.org/officeDocument/2006/relationships/image" Target="media/image269.wmf"/><Relationship Id="rId563" Type="http://schemas.openxmlformats.org/officeDocument/2006/relationships/oleObject" Target="embeddings/oleObject264.bin"/><Relationship Id="rId619" Type="http://schemas.openxmlformats.org/officeDocument/2006/relationships/image" Target="media/image318.wmf"/><Relationship Id="rId95" Type="http://schemas.openxmlformats.org/officeDocument/2006/relationships/image" Target="media/image47.wmf"/><Relationship Id="rId160" Type="http://schemas.openxmlformats.org/officeDocument/2006/relationships/image" Target="media/image81.wmf"/><Relationship Id="rId216" Type="http://schemas.openxmlformats.org/officeDocument/2006/relationships/image" Target="media/image110.wmf"/><Relationship Id="rId423" Type="http://schemas.openxmlformats.org/officeDocument/2006/relationships/image" Target="media/image217.wmf"/><Relationship Id="rId258" Type="http://schemas.openxmlformats.org/officeDocument/2006/relationships/image" Target="media/image131.wmf"/><Relationship Id="rId465" Type="http://schemas.openxmlformats.org/officeDocument/2006/relationships/oleObject" Target="embeddings/oleObject218.bin"/><Relationship Id="rId630" Type="http://schemas.openxmlformats.org/officeDocument/2006/relationships/oleObject" Target="embeddings/oleObject298.bin"/><Relationship Id="rId672" Type="http://schemas.openxmlformats.org/officeDocument/2006/relationships/oleObject" Target="embeddings/oleObject319.bin"/><Relationship Id="rId22" Type="http://schemas.openxmlformats.org/officeDocument/2006/relationships/oleObject" Target="embeddings/oleObject8.bin"/><Relationship Id="rId64" Type="http://schemas.openxmlformats.org/officeDocument/2006/relationships/oleObject" Target="embeddings/oleObject28.bin"/><Relationship Id="rId118" Type="http://schemas.openxmlformats.org/officeDocument/2006/relationships/oleObject" Target="embeddings/oleObject52.bin"/><Relationship Id="rId325" Type="http://schemas.openxmlformats.org/officeDocument/2006/relationships/image" Target="media/image165.wmf"/><Relationship Id="rId367" Type="http://schemas.openxmlformats.org/officeDocument/2006/relationships/image" Target="media/image188.wmf"/><Relationship Id="rId532" Type="http://schemas.openxmlformats.org/officeDocument/2006/relationships/oleObject" Target="embeddings/oleObject249.bin"/><Relationship Id="rId574" Type="http://schemas.openxmlformats.org/officeDocument/2006/relationships/image" Target="media/image296.wmf"/><Relationship Id="rId171" Type="http://schemas.openxmlformats.org/officeDocument/2006/relationships/oleObject" Target="embeddings/oleObject78.bin"/><Relationship Id="rId227" Type="http://schemas.openxmlformats.org/officeDocument/2006/relationships/image" Target="media/image116.wmf"/><Relationship Id="rId269" Type="http://schemas.openxmlformats.org/officeDocument/2006/relationships/image" Target="media/image137.wmf"/><Relationship Id="rId434" Type="http://schemas.openxmlformats.org/officeDocument/2006/relationships/oleObject" Target="embeddings/oleObject203.bin"/><Relationship Id="rId476" Type="http://schemas.openxmlformats.org/officeDocument/2006/relationships/oleObject" Target="embeddings/oleObject223.bin"/><Relationship Id="rId641" Type="http://schemas.openxmlformats.org/officeDocument/2006/relationships/image" Target="media/image329.wmf"/><Relationship Id="rId683" Type="http://schemas.openxmlformats.org/officeDocument/2006/relationships/image" Target="media/image350.wmf"/><Relationship Id="rId33" Type="http://schemas.openxmlformats.org/officeDocument/2006/relationships/oleObject" Target="embeddings/oleObject13.bin"/><Relationship Id="rId129" Type="http://schemas.openxmlformats.org/officeDocument/2006/relationships/oleObject" Target="embeddings/oleObject58.bin"/><Relationship Id="rId280" Type="http://schemas.openxmlformats.org/officeDocument/2006/relationships/oleObject" Target="embeddings/oleObject129.bin"/><Relationship Id="rId336" Type="http://schemas.openxmlformats.org/officeDocument/2006/relationships/oleObject" Target="embeddings/oleObject156.bin"/><Relationship Id="rId501" Type="http://schemas.openxmlformats.org/officeDocument/2006/relationships/image" Target="media/image259.wmf"/><Relationship Id="rId543" Type="http://schemas.openxmlformats.org/officeDocument/2006/relationships/oleObject" Target="embeddings/oleObject254.bin"/><Relationship Id="rId75" Type="http://schemas.openxmlformats.org/officeDocument/2006/relationships/oleObject" Target="embeddings/oleObject32.bin"/><Relationship Id="rId140" Type="http://schemas.openxmlformats.org/officeDocument/2006/relationships/image" Target="media/image70.wmf"/><Relationship Id="rId182" Type="http://schemas.openxmlformats.org/officeDocument/2006/relationships/oleObject" Target="embeddings/oleObject83.bin"/><Relationship Id="rId378" Type="http://schemas.openxmlformats.org/officeDocument/2006/relationships/oleObject" Target="embeddings/oleObject176.bin"/><Relationship Id="rId403" Type="http://schemas.openxmlformats.org/officeDocument/2006/relationships/image" Target="media/image206.wmf"/><Relationship Id="rId585" Type="http://schemas.openxmlformats.org/officeDocument/2006/relationships/oleObject" Target="embeddings/oleObject275.bin"/><Relationship Id="rId6" Type="http://schemas.openxmlformats.org/officeDocument/2006/relationships/endnotes" Target="endnotes.xml"/><Relationship Id="rId238" Type="http://schemas.openxmlformats.org/officeDocument/2006/relationships/image" Target="media/image121.wmf"/><Relationship Id="rId445" Type="http://schemas.openxmlformats.org/officeDocument/2006/relationships/image" Target="media/image228.wmf"/><Relationship Id="rId487" Type="http://schemas.openxmlformats.org/officeDocument/2006/relationships/image" Target="media/image251.png"/><Relationship Id="rId610" Type="http://schemas.openxmlformats.org/officeDocument/2006/relationships/image" Target="media/image314.wmf"/><Relationship Id="rId652" Type="http://schemas.openxmlformats.org/officeDocument/2006/relationships/oleObject" Target="embeddings/oleObject309.bin"/><Relationship Id="rId694" Type="http://schemas.openxmlformats.org/officeDocument/2006/relationships/oleObject" Target="embeddings/oleObject330.bin"/><Relationship Id="rId708" Type="http://schemas.openxmlformats.org/officeDocument/2006/relationships/oleObject" Target="embeddings/oleObject338.bin"/><Relationship Id="rId291" Type="http://schemas.openxmlformats.org/officeDocument/2006/relationships/image" Target="media/image148.wmf"/><Relationship Id="rId305" Type="http://schemas.openxmlformats.org/officeDocument/2006/relationships/image" Target="media/image155.wmf"/><Relationship Id="rId347" Type="http://schemas.openxmlformats.org/officeDocument/2006/relationships/oleObject" Target="embeddings/oleObject161.bin"/><Relationship Id="rId512" Type="http://schemas.openxmlformats.org/officeDocument/2006/relationships/oleObject" Target="embeddings/oleObject239.bin"/><Relationship Id="rId44" Type="http://schemas.openxmlformats.org/officeDocument/2006/relationships/oleObject" Target="embeddings/oleObject18.bin"/><Relationship Id="rId86" Type="http://schemas.openxmlformats.org/officeDocument/2006/relationships/image" Target="media/image42.wmf"/><Relationship Id="rId151" Type="http://schemas.openxmlformats.org/officeDocument/2006/relationships/image" Target="media/image76.wmf"/><Relationship Id="rId389" Type="http://schemas.openxmlformats.org/officeDocument/2006/relationships/image" Target="media/image199.wmf"/><Relationship Id="rId554" Type="http://schemas.openxmlformats.org/officeDocument/2006/relationships/image" Target="media/image286.wmf"/><Relationship Id="rId596" Type="http://schemas.openxmlformats.org/officeDocument/2006/relationships/image" Target="media/image307.wmf"/><Relationship Id="rId193" Type="http://schemas.openxmlformats.org/officeDocument/2006/relationships/oleObject" Target="embeddings/oleObject88.bin"/><Relationship Id="rId207" Type="http://schemas.openxmlformats.org/officeDocument/2006/relationships/oleObject" Target="embeddings/oleObject95.bin"/><Relationship Id="rId249" Type="http://schemas.openxmlformats.org/officeDocument/2006/relationships/oleObject" Target="embeddings/oleObject114.bin"/><Relationship Id="rId414" Type="http://schemas.openxmlformats.org/officeDocument/2006/relationships/image" Target="media/image212.wmf"/><Relationship Id="rId456" Type="http://schemas.openxmlformats.org/officeDocument/2006/relationships/image" Target="media/image234.wmf"/><Relationship Id="rId498" Type="http://schemas.openxmlformats.org/officeDocument/2006/relationships/oleObject" Target="embeddings/oleObject232.bin"/><Relationship Id="rId621" Type="http://schemas.openxmlformats.org/officeDocument/2006/relationships/image" Target="media/image319.wmf"/><Relationship Id="rId663" Type="http://schemas.openxmlformats.org/officeDocument/2006/relationships/image" Target="media/image340.wmf"/><Relationship Id="rId13" Type="http://schemas.openxmlformats.org/officeDocument/2006/relationships/image" Target="media/image4.wmf"/><Relationship Id="rId109" Type="http://schemas.openxmlformats.org/officeDocument/2006/relationships/image" Target="media/image55.wmf"/><Relationship Id="rId260" Type="http://schemas.openxmlformats.org/officeDocument/2006/relationships/image" Target="media/image132.wmf"/><Relationship Id="rId316" Type="http://schemas.openxmlformats.org/officeDocument/2006/relationships/oleObject" Target="embeddings/oleObject147.bin"/><Relationship Id="rId523" Type="http://schemas.openxmlformats.org/officeDocument/2006/relationships/image" Target="media/image270.wmf"/><Relationship Id="rId719" Type="http://schemas.openxmlformats.org/officeDocument/2006/relationships/theme" Target="theme/theme1.xml"/><Relationship Id="rId55" Type="http://schemas.openxmlformats.org/officeDocument/2006/relationships/image" Target="media/image26.wmf"/><Relationship Id="rId97" Type="http://schemas.openxmlformats.org/officeDocument/2006/relationships/image" Target="media/image48.wmf"/><Relationship Id="rId120" Type="http://schemas.openxmlformats.org/officeDocument/2006/relationships/oleObject" Target="embeddings/oleObject53.bin"/><Relationship Id="rId358" Type="http://schemas.openxmlformats.org/officeDocument/2006/relationships/image" Target="media/image183.wmf"/><Relationship Id="rId565" Type="http://schemas.openxmlformats.org/officeDocument/2006/relationships/oleObject" Target="embeddings/oleObject265.bin"/><Relationship Id="rId162" Type="http://schemas.openxmlformats.org/officeDocument/2006/relationships/image" Target="media/image82.wmf"/><Relationship Id="rId218" Type="http://schemas.openxmlformats.org/officeDocument/2006/relationships/image" Target="media/image111.wmf"/><Relationship Id="rId425" Type="http://schemas.openxmlformats.org/officeDocument/2006/relationships/image" Target="media/image218.wmf"/><Relationship Id="rId467" Type="http://schemas.openxmlformats.org/officeDocument/2006/relationships/oleObject" Target="embeddings/oleObject219.bin"/><Relationship Id="rId632" Type="http://schemas.openxmlformats.org/officeDocument/2006/relationships/oleObject" Target="embeddings/oleObject299.bin"/><Relationship Id="rId271" Type="http://schemas.openxmlformats.org/officeDocument/2006/relationships/image" Target="media/image138.wmf"/><Relationship Id="rId674" Type="http://schemas.openxmlformats.org/officeDocument/2006/relationships/oleObject" Target="embeddings/oleObject320.bin"/><Relationship Id="rId24" Type="http://schemas.openxmlformats.org/officeDocument/2006/relationships/image" Target="media/image10.wmf"/><Relationship Id="rId66" Type="http://schemas.openxmlformats.org/officeDocument/2006/relationships/image" Target="media/image32.png"/><Relationship Id="rId131" Type="http://schemas.openxmlformats.org/officeDocument/2006/relationships/oleObject" Target="embeddings/oleObject59.bin"/><Relationship Id="rId327" Type="http://schemas.openxmlformats.org/officeDocument/2006/relationships/image" Target="media/image166.jpeg"/><Relationship Id="rId369" Type="http://schemas.openxmlformats.org/officeDocument/2006/relationships/image" Target="media/image189.wmf"/><Relationship Id="rId534" Type="http://schemas.openxmlformats.org/officeDocument/2006/relationships/oleObject" Target="embeddings/oleObject250.bin"/><Relationship Id="rId576" Type="http://schemas.openxmlformats.org/officeDocument/2006/relationships/image" Target="media/image297.wmf"/><Relationship Id="rId173" Type="http://schemas.openxmlformats.org/officeDocument/2006/relationships/image" Target="media/image88.wmf"/><Relationship Id="rId229" Type="http://schemas.openxmlformats.org/officeDocument/2006/relationships/image" Target="media/image117.wmf"/><Relationship Id="rId380" Type="http://schemas.openxmlformats.org/officeDocument/2006/relationships/oleObject" Target="embeddings/oleObject177.bin"/><Relationship Id="rId436" Type="http://schemas.openxmlformats.org/officeDocument/2006/relationships/oleObject" Target="embeddings/oleObject204.bin"/><Relationship Id="rId601" Type="http://schemas.openxmlformats.org/officeDocument/2006/relationships/oleObject" Target="embeddings/oleObject283.bin"/><Relationship Id="rId643" Type="http://schemas.openxmlformats.org/officeDocument/2006/relationships/image" Target="media/image330.wmf"/><Relationship Id="rId240" Type="http://schemas.openxmlformats.org/officeDocument/2006/relationships/image" Target="media/image122.wmf"/><Relationship Id="rId478" Type="http://schemas.openxmlformats.org/officeDocument/2006/relationships/oleObject" Target="embeddings/oleObject224.bin"/><Relationship Id="rId685" Type="http://schemas.openxmlformats.org/officeDocument/2006/relationships/image" Target="media/image351.wmf"/><Relationship Id="rId35" Type="http://schemas.openxmlformats.org/officeDocument/2006/relationships/oleObject" Target="embeddings/oleObject14.bin"/><Relationship Id="rId77" Type="http://schemas.openxmlformats.org/officeDocument/2006/relationships/oleObject" Target="embeddings/oleObject33.bin"/><Relationship Id="rId100" Type="http://schemas.openxmlformats.org/officeDocument/2006/relationships/oleObject" Target="embeddings/oleObject44.bin"/><Relationship Id="rId282" Type="http://schemas.openxmlformats.org/officeDocument/2006/relationships/oleObject" Target="embeddings/oleObject130.bin"/><Relationship Id="rId338" Type="http://schemas.openxmlformats.org/officeDocument/2006/relationships/oleObject" Target="embeddings/oleObject157.bin"/><Relationship Id="rId503" Type="http://schemas.openxmlformats.org/officeDocument/2006/relationships/image" Target="media/image260.wmf"/><Relationship Id="rId545" Type="http://schemas.openxmlformats.org/officeDocument/2006/relationships/oleObject" Target="embeddings/oleObject255.bin"/><Relationship Id="rId587" Type="http://schemas.openxmlformats.org/officeDocument/2006/relationships/oleObject" Target="embeddings/oleObject276.bin"/><Relationship Id="rId710" Type="http://schemas.openxmlformats.org/officeDocument/2006/relationships/oleObject" Target="embeddings/oleObject339.bin"/><Relationship Id="rId8" Type="http://schemas.openxmlformats.org/officeDocument/2006/relationships/oleObject" Target="embeddings/oleObject1.bin"/><Relationship Id="rId142" Type="http://schemas.openxmlformats.org/officeDocument/2006/relationships/image" Target="media/image71.wmf"/><Relationship Id="rId184" Type="http://schemas.openxmlformats.org/officeDocument/2006/relationships/oleObject" Target="embeddings/oleObject84.bin"/><Relationship Id="rId391" Type="http://schemas.openxmlformats.org/officeDocument/2006/relationships/image" Target="media/image200.wmf"/><Relationship Id="rId405" Type="http://schemas.openxmlformats.org/officeDocument/2006/relationships/image" Target="media/image207.jpeg"/><Relationship Id="rId447" Type="http://schemas.openxmlformats.org/officeDocument/2006/relationships/image" Target="media/image229.png"/><Relationship Id="rId612" Type="http://schemas.openxmlformats.org/officeDocument/2006/relationships/oleObject" Target="embeddings/oleObject289.bin"/><Relationship Id="rId251" Type="http://schemas.openxmlformats.org/officeDocument/2006/relationships/oleObject" Target="embeddings/oleObject115.bin"/><Relationship Id="rId489" Type="http://schemas.openxmlformats.org/officeDocument/2006/relationships/image" Target="media/image253.wmf"/><Relationship Id="rId654" Type="http://schemas.openxmlformats.org/officeDocument/2006/relationships/oleObject" Target="embeddings/oleObject310.bin"/><Relationship Id="rId696" Type="http://schemas.openxmlformats.org/officeDocument/2006/relationships/oleObject" Target="embeddings/oleObject331.bin"/><Relationship Id="rId46" Type="http://schemas.openxmlformats.org/officeDocument/2006/relationships/oleObject" Target="embeddings/oleObject19.bin"/><Relationship Id="rId293" Type="http://schemas.openxmlformats.org/officeDocument/2006/relationships/image" Target="media/image149.wmf"/><Relationship Id="rId307" Type="http://schemas.openxmlformats.org/officeDocument/2006/relationships/image" Target="media/image156.wmf"/><Relationship Id="rId349" Type="http://schemas.openxmlformats.org/officeDocument/2006/relationships/oleObject" Target="embeddings/oleObject162.bin"/><Relationship Id="rId514" Type="http://schemas.openxmlformats.org/officeDocument/2006/relationships/oleObject" Target="embeddings/oleObject240.bin"/><Relationship Id="rId556" Type="http://schemas.openxmlformats.org/officeDocument/2006/relationships/image" Target="media/image287.wmf"/><Relationship Id="rId88" Type="http://schemas.openxmlformats.org/officeDocument/2006/relationships/image" Target="media/image43.wmf"/><Relationship Id="rId111" Type="http://schemas.openxmlformats.org/officeDocument/2006/relationships/image" Target="media/image56.wmf"/><Relationship Id="rId153" Type="http://schemas.openxmlformats.org/officeDocument/2006/relationships/image" Target="media/image77.wmf"/><Relationship Id="rId195" Type="http://schemas.openxmlformats.org/officeDocument/2006/relationships/oleObject" Target="embeddings/oleObject89.bin"/><Relationship Id="rId209" Type="http://schemas.openxmlformats.org/officeDocument/2006/relationships/oleObject" Target="embeddings/oleObject96.bin"/><Relationship Id="rId360" Type="http://schemas.openxmlformats.org/officeDocument/2006/relationships/image" Target="media/image184.wmf"/><Relationship Id="rId416" Type="http://schemas.openxmlformats.org/officeDocument/2006/relationships/image" Target="media/image213.wmf"/><Relationship Id="rId598" Type="http://schemas.openxmlformats.org/officeDocument/2006/relationships/image" Target="media/image308.wmf"/><Relationship Id="rId220" Type="http://schemas.openxmlformats.org/officeDocument/2006/relationships/image" Target="media/image112.wmf"/><Relationship Id="rId458" Type="http://schemas.openxmlformats.org/officeDocument/2006/relationships/image" Target="media/image235.wmf"/><Relationship Id="rId623" Type="http://schemas.openxmlformats.org/officeDocument/2006/relationships/image" Target="media/image320.wmf"/><Relationship Id="rId665" Type="http://schemas.openxmlformats.org/officeDocument/2006/relationships/image" Target="media/image341.wmf"/><Relationship Id="rId15" Type="http://schemas.openxmlformats.org/officeDocument/2006/relationships/image" Target="media/image5.wmf"/><Relationship Id="rId57" Type="http://schemas.openxmlformats.org/officeDocument/2006/relationships/image" Target="media/image27.wmf"/><Relationship Id="rId262" Type="http://schemas.openxmlformats.org/officeDocument/2006/relationships/image" Target="media/image133.wmf"/><Relationship Id="rId318" Type="http://schemas.openxmlformats.org/officeDocument/2006/relationships/oleObject" Target="embeddings/oleObject148.bin"/><Relationship Id="rId525" Type="http://schemas.openxmlformats.org/officeDocument/2006/relationships/image" Target="media/image271.wmf"/><Relationship Id="rId567" Type="http://schemas.openxmlformats.org/officeDocument/2006/relationships/oleObject" Target="embeddings/oleObject266.bin"/><Relationship Id="rId99" Type="http://schemas.openxmlformats.org/officeDocument/2006/relationships/image" Target="media/image49.wmf"/><Relationship Id="rId122" Type="http://schemas.openxmlformats.org/officeDocument/2006/relationships/oleObject" Target="embeddings/oleObject54.bin"/><Relationship Id="rId164" Type="http://schemas.openxmlformats.org/officeDocument/2006/relationships/image" Target="media/image83.wmf"/><Relationship Id="rId371" Type="http://schemas.openxmlformats.org/officeDocument/2006/relationships/image" Target="media/image190.wmf"/><Relationship Id="rId427" Type="http://schemas.openxmlformats.org/officeDocument/2006/relationships/image" Target="media/image219.wmf"/><Relationship Id="rId469" Type="http://schemas.openxmlformats.org/officeDocument/2006/relationships/oleObject" Target="embeddings/oleObject220.bin"/><Relationship Id="rId634" Type="http://schemas.openxmlformats.org/officeDocument/2006/relationships/oleObject" Target="embeddings/oleObject300.bin"/><Relationship Id="rId676" Type="http://schemas.openxmlformats.org/officeDocument/2006/relationships/oleObject" Target="embeddings/oleObject321.bin"/><Relationship Id="rId26" Type="http://schemas.openxmlformats.org/officeDocument/2006/relationships/image" Target="media/image11.wmf"/><Relationship Id="rId231" Type="http://schemas.openxmlformats.org/officeDocument/2006/relationships/image" Target="media/image118.wmf"/><Relationship Id="rId273" Type="http://schemas.openxmlformats.org/officeDocument/2006/relationships/image" Target="media/image139.wmf"/><Relationship Id="rId329" Type="http://schemas.openxmlformats.org/officeDocument/2006/relationships/oleObject" Target="embeddings/oleObject153.bin"/><Relationship Id="rId480" Type="http://schemas.openxmlformats.org/officeDocument/2006/relationships/image" Target="media/image247.wmf"/><Relationship Id="rId536" Type="http://schemas.openxmlformats.org/officeDocument/2006/relationships/oleObject" Target="embeddings/oleObject251.bin"/><Relationship Id="rId701" Type="http://schemas.openxmlformats.org/officeDocument/2006/relationships/image" Target="media/image359.wmf"/><Relationship Id="rId68" Type="http://schemas.openxmlformats.org/officeDocument/2006/relationships/image" Target="media/image33.wmf"/><Relationship Id="rId133" Type="http://schemas.openxmlformats.org/officeDocument/2006/relationships/oleObject" Target="embeddings/oleObject60.bin"/><Relationship Id="rId175" Type="http://schemas.openxmlformats.org/officeDocument/2006/relationships/image" Target="media/image89.wmf"/><Relationship Id="rId340" Type="http://schemas.openxmlformats.org/officeDocument/2006/relationships/image" Target="media/image174.wmf"/><Relationship Id="rId578" Type="http://schemas.openxmlformats.org/officeDocument/2006/relationships/image" Target="media/image298.wmf"/><Relationship Id="rId200" Type="http://schemas.openxmlformats.org/officeDocument/2006/relationships/image" Target="media/image102.wmf"/><Relationship Id="rId382" Type="http://schemas.openxmlformats.org/officeDocument/2006/relationships/oleObject" Target="embeddings/oleObject178.bin"/><Relationship Id="rId438" Type="http://schemas.openxmlformats.org/officeDocument/2006/relationships/oleObject" Target="embeddings/oleObject205.bin"/><Relationship Id="rId603" Type="http://schemas.openxmlformats.org/officeDocument/2006/relationships/oleObject" Target="embeddings/oleObject284.bin"/><Relationship Id="rId645" Type="http://schemas.openxmlformats.org/officeDocument/2006/relationships/image" Target="media/image331.wmf"/><Relationship Id="rId687" Type="http://schemas.openxmlformats.org/officeDocument/2006/relationships/image" Target="media/image352.wmf"/><Relationship Id="rId242" Type="http://schemas.openxmlformats.org/officeDocument/2006/relationships/image" Target="media/image123.wmf"/><Relationship Id="rId284" Type="http://schemas.openxmlformats.org/officeDocument/2006/relationships/oleObject" Target="embeddings/oleObject131.bin"/><Relationship Id="rId491" Type="http://schemas.openxmlformats.org/officeDocument/2006/relationships/image" Target="media/image254.wmf"/><Relationship Id="rId505" Type="http://schemas.openxmlformats.org/officeDocument/2006/relationships/image" Target="media/image261.wmf"/><Relationship Id="rId712" Type="http://schemas.openxmlformats.org/officeDocument/2006/relationships/oleObject" Target="embeddings/oleObject340.bin"/><Relationship Id="rId37" Type="http://schemas.openxmlformats.org/officeDocument/2006/relationships/oleObject" Target="embeddings/oleObject15.bin"/><Relationship Id="rId79" Type="http://schemas.openxmlformats.org/officeDocument/2006/relationships/oleObject" Target="embeddings/oleObject34.bin"/><Relationship Id="rId102" Type="http://schemas.openxmlformats.org/officeDocument/2006/relationships/image" Target="media/image51.wmf"/><Relationship Id="rId144" Type="http://schemas.openxmlformats.org/officeDocument/2006/relationships/image" Target="media/image72.jpeg"/><Relationship Id="rId547" Type="http://schemas.openxmlformats.org/officeDocument/2006/relationships/oleObject" Target="embeddings/oleObject256.bin"/><Relationship Id="rId589" Type="http://schemas.openxmlformats.org/officeDocument/2006/relationships/oleObject" Target="embeddings/oleObject277.bin"/><Relationship Id="rId90" Type="http://schemas.openxmlformats.org/officeDocument/2006/relationships/image" Target="media/image44.wmf"/><Relationship Id="rId186" Type="http://schemas.openxmlformats.org/officeDocument/2006/relationships/oleObject" Target="embeddings/oleObject85.bin"/><Relationship Id="rId351" Type="http://schemas.openxmlformats.org/officeDocument/2006/relationships/oleObject" Target="embeddings/oleObject163.bin"/><Relationship Id="rId393" Type="http://schemas.openxmlformats.org/officeDocument/2006/relationships/image" Target="media/image201.wmf"/><Relationship Id="rId407" Type="http://schemas.openxmlformats.org/officeDocument/2006/relationships/oleObject" Target="embeddings/oleObject190.bin"/><Relationship Id="rId449" Type="http://schemas.openxmlformats.org/officeDocument/2006/relationships/oleObject" Target="embeddings/oleObject210.bin"/><Relationship Id="rId614" Type="http://schemas.openxmlformats.org/officeDocument/2006/relationships/oleObject" Target="embeddings/oleObject290.bin"/><Relationship Id="rId656" Type="http://schemas.openxmlformats.org/officeDocument/2006/relationships/oleObject" Target="embeddings/oleObject311.bin"/><Relationship Id="rId211" Type="http://schemas.openxmlformats.org/officeDocument/2006/relationships/oleObject" Target="embeddings/oleObject97.bin"/><Relationship Id="rId253" Type="http://schemas.openxmlformats.org/officeDocument/2006/relationships/oleObject" Target="embeddings/oleObject116.bin"/><Relationship Id="rId295" Type="http://schemas.openxmlformats.org/officeDocument/2006/relationships/image" Target="media/image150.wmf"/><Relationship Id="rId309" Type="http://schemas.openxmlformats.org/officeDocument/2006/relationships/image" Target="media/image157.wmf"/><Relationship Id="rId460" Type="http://schemas.openxmlformats.org/officeDocument/2006/relationships/image" Target="media/image236.wmf"/><Relationship Id="rId516" Type="http://schemas.openxmlformats.org/officeDocument/2006/relationships/oleObject" Target="embeddings/oleObject241.bin"/><Relationship Id="rId698" Type="http://schemas.openxmlformats.org/officeDocument/2006/relationships/image" Target="media/image357.wmf"/><Relationship Id="rId48" Type="http://schemas.openxmlformats.org/officeDocument/2006/relationships/oleObject" Target="embeddings/oleObject20.bin"/><Relationship Id="rId113" Type="http://schemas.openxmlformats.org/officeDocument/2006/relationships/image" Target="media/image57.wmf"/><Relationship Id="rId320" Type="http://schemas.openxmlformats.org/officeDocument/2006/relationships/oleObject" Target="embeddings/oleObject149.bin"/><Relationship Id="rId558" Type="http://schemas.openxmlformats.org/officeDocument/2006/relationships/image" Target="media/image288.wmf"/><Relationship Id="rId155" Type="http://schemas.openxmlformats.org/officeDocument/2006/relationships/image" Target="media/image78.wmf"/><Relationship Id="rId197" Type="http://schemas.openxmlformats.org/officeDocument/2006/relationships/oleObject" Target="embeddings/oleObject90.bin"/><Relationship Id="rId362" Type="http://schemas.openxmlformats.org/officeDocument/2006/relationships/image" Target="media/image185.jpeg"/><Relationship Id="rId418" Type="http://schemas.openxmlformats.org/officeDocument/2006/relationships/image" Target="media/image214.jpeg"/><Relationship Id="rId625" Type="http://schemas.openxmlformats.org/officeDocument/2006/relationships/image" Target="media/image321.wmf"/><Relationship Id="rId222" Type="http://schemas.openxmlformats.org/officeDocument/2006/relationships/image" Target="media/image113.wmf"/><Relationship Id="rId264" Type="http://schemas.openxmlformats.org/officeDocument/2006/relationships/image" Target="media/image134.wmf"/><Relationship Id="rId471" Type="http://schemas.openxmlformats.org/officeDocument/2006/relationships/oleObject" Target="embeddings/oleObject221.bin"/><Relationship Id="rId667" Type="http://schemas.openxmlformats.org/officeDocument/2006/relationships/image" Target="media/image342.wmf"/><Relationship Id="rId17" Type="http://schemas.openxmlformats.org/officeDocument/2006/relationships/image" Target="media/image6.wmf"/><Relationship Id="rId59" Type="http://schemas.openxmlformats.org/officeDocument/2006/relationships/image" Target="media/image28.wmf"/><Relationship Id="rId124" Type="http://schemas.openxmlformats.org/officeDocument/2006/relationships/image" Target="media/image62.wmf"/><Relationship Id="rId527" Type="http://schemas.openxmlformats.org/officeDocument/2006/relationships/image" Target="media/image272.wmf"/><Relationship Id="rId569" Type="http://schemas.openxmlformats.org/officeDocument/2006/relationships/oleObject" Target="embeddings/oleObject267.bin"/><Relationship Id="rId70" Type="http://schemas.openxmlformats.org/officeDocument/2006/relationships/image" Target="media/image34.wmf"/><Relationship Id="rId166" Type="http://schemas.openxmlformats.org/officeDocument/2006/relationships/image" Target="media/image84.wmf"/><Relationship Id="rId331" Type="http://schemas.openxmlformats.org/officeDocument/2006/relationships/oleObject" Target="embeddings/oleObject154.bin"/><Relationship Id="rId373" Type="http://schemas.openxmlformats.org/officeDocument/2006/relationships/image" Target="media/image191.wmf"/><Relationship Id="rId429" Type="http://schemas.openxmlformats.org/officeDocument/2006/relationships/image" Target="media/image220.wmf"/><Relationship Id="rId580" Type="http://schemas.openxmlformats.org/officeDocument/2006/relationships/image" Target="media/image299.wmf"/><Relationship Id="rId636" Type="http://schemas.openxmlformats.org/officeDocument/2006/relationships/oleObject" Target="embeddings/oleObject301.bin"/><Relationship Id="rId1" Type="http://schemas.openxmlformats.org/officeDocument/2006/relationships/numbering" Target="numbering.xml"/><Relationship Id="rId233" Type="http://schemas.openxmlformats.org/officeDocument/2006/relationships/image" Target="media/image119.wmf"/><Relationship Id="rId440" Type="http://schemas.openxmlformats.org/officeDocument/2006/relationships/oleObject" Target="embeddings/oleObject206.bin"/><Relationship Id="rId678" Type="http://schemas.openxmlformats.org/officeDocument/2006/relationships/oleObject" Target="embeddings/oleObject322.bin"/><Relationship Id="rId28" Type="http://schemas.openxmlformats.org/officeDocument/2006/relationships/image" Target="media/image12.wmf"/><Relationship Id="rId275" Type="http://schemas.openxmlformats.org/officeDocument/2006/relationships/image" Target="media/image140.wmf"/><Relationship Id="rId300" Type="http://schemas.openxmlformats.org/officeDocument/2006/relationships/oleObject" Target="embeddings/oleObject139.bin"/><Relationship Id="rId482" Type="http://schemas.openxmlformats.org/officeDocument/2006/relationships/image" Target="media/image248.wmf"/><Relationship Id="rId538" Type="http://schemas.openxmlformats.org/officeDocument/2006/relationships/oleObject" Target="embeddings/oleObject252.bin"/><Relationship Id="rId703" Type="http://schemas.openxmlformats.org/officeDocument/2006/relationships/image" Target="media/image360.wmf"/><Relationship Id="rId81" Type="http://schemas.openxmlformats.org/officeDocument/2006/relationships/oleObject" Target="embeddings/oleObject35.bin"/><Relationship Id="rId135" Type="http://schemas.openxmlformats.org/officeDocument/2006/relationships/oleObject" Target="embeddings/oleObject61.bin"/><Relationship Id="rId177" Type="http://schemas.openxmlformats.org/officeDocument/2006/relationships/image" Target="media/image90.wmf"/><Relationship Id="rId342" Type="http://schemas.openxmlformats.org/officeDocument/2006/relationships/image" Target="media/image175.wmf"/><Relationship Id="rId384" Type="http://schemas.openxmlformats.org/officeDocument/2006/relationships/oleObject" Target="embeddings/oleObject179.bin"/><Relationship Id="rId591" Type="http://schemas.openxmlformats.org/officeDocument/2006/relationships/oleObject" Target="embeddings/oleObject278.bin"/><Relationship Id="rId605" Type="http://schemas.openxmlformats.org/officeDocument/2006/relationships/oleObject" Target="embeddings/oleObject285.bin"/><Relationship Id="rId202" Type="http://schemas.openxmlformats.org/officeDocument/2006/relationships/image" Target="media/image103.wmf"/><Relationship Id="rId244" Type="http://schemas.openxmlformats.org/officeDocument/2006/relationships/image" Target="media/image124.wmf"/><Relationship Id="rId647" Type="http://schemas.openxmlformats.org/officeDocument/2006/relationships/image" Target="media/image332.wmf"/><Relationship Id="rId689" Type="http://schemas.openxmlformats.org/officeDocument/2006/relationships/image" Target="media/image353.wmf"/><Relationship Id="rId39" Type="http://schemas.openxmlformats.org/officeDocument/2006/relationships/oleObject" Target="embeddings/oleObject16.bin"/><Relationship Id="rId286" Type="http://schemas.openxmlformats.org/officeDocument/2006/relationships/oleObject" Target="embeddings/oleObject132.bin"/><Relationship Id="rId451" Type="http://schemas.openxmlformats.org/officeDocument/2006/relationships/oleObject" Target="embeddings/oleObject211.bin"/><Relationship Id="rId493" Type="http://schemas.openxmlformats.org/officeDocument/2006/relationships/image" Target="media/image255.wmf"/><Relationship Id="rId507" Type="http://schemas.openxmlformats.org/officeDocument/2006/relationships/image" Target="media/image262.wmf"/><Relationship Id="rId549" Type="http://schemas.openxmlformats.org/officeDocument/2006/relationships/oleObject" Target="embeddings/oleObject257.bin"/><Relationship Id="rId714" Type="http://schemas.openxmlformats.org/officeDocument/2006/relationships/oleObject" Target="embeddings/oleObject341.bin"/><Relationship Id="rId50" Type="http://schemas.openxmlformats.org/officeDocument/2006/relationships/oleObject" Target="embeddings/oleObject21.bin"/><Relationship Id="rId104" Type="http://schemas.openxmlformats.org/officeDocument/2006/relationships/image" Target="media/image52.wmf"/><Relationship Id="rId146" Type="http://schemas.openxmlformats.org/officeDocument/2006/relationships/oleObject" Target="embeddings/oleObject66.bin"/><Relationship Id="rId188" Type="http://schemas.openxmlformats.org/officeDocument/2006/relationships/oleObject" Target="embeddings/oleObject86.bin"/><Relationship Id="rId311" Type="http://schemas.openxmlformats.org/officeDocument/2006/relationships/image" Target="media/image158.wmf"/><Relationship Id="rId353" Type="http://schemas.openxmlformats.org/officeDocument/2006/relationships/oleObject" Target="embeddings/oleObject164.bin"/><Relationship Id="rId395" Type="http://schemas.openxmlformats.org/officeDocument/2006/relationships/image" Target="media/image202.wmf"/><Relationship Id="rId409" Type="http://schemas.openxmlformats.org/officeDocument/2006/relationships/oleObject" Target="embeddings/oleObject191.bin"/><Relationship Id="rId560" Type="http://schemas.openxmlformats.org/officeDocument/2006/relationships/image" Target="media/image289.wmf"/><Relationship Id="rId92" Type="http://schemas.openxmlformats.org/officeDocument/2006/relationships/image" Target="media/image45.wmf"/><Relationship Id="rId213" Type="http://schemas.openxmlformats.org/officeDocument/2006/relationships/oleObject" Target="embeddings/oleObject98.bin"/><Relationship Id="rId420" Type="http://schemas.openxmlformats.org/officeDocument/2006/relationships/oleObject" Target="embeddings/oleObject196.bin"/><Relationship Id="rId616" Type="http://schemas.openxmlformats.org/officeDocument/2006/relationships/oleObject" Target="embeddings/oleObject291.bin"/><Relationship Id="rId658" Type="http://schemas.openxmlformats.org/officeDocument/2006/relationships/oleObject" Target="embeddings/oleObject312.bin"/><Relationship Id="rId255" Type="http://schemas.openxmlformats.org/officeDocument/2006/relationships/oleObject" Target="embeddings/oleObject117.bin"/><Relationship Id="rId297" Type="http://schemas.openxmlformats.org/officeDocument/2006/relationships/image" Target="media/image151.wmf"/><Relationship Id="rId462" Type="http://schemas.openxmlformats.org/officeDocument/2006/relationships/image" Target="media/image237.wmf"/><Relationship Id="rId518" Type="http://schemas.openxmlformats.org/officeDocument/2006/relationships/oleObject" Target="embeddings/oleObject242.bin"/><Relationship Id="rId115" Type="http://schemas.openxmlformats.org/officeDocument/2006/relationships/image" Target="media/image58.wmf"/><Relationship Id="rId157" Type="http://schemas.openxmlformats.org/officeDocument/2006/relationships/image" Target="media/image79.jpeg"/><Relationship Id="rId322" Type="http://schemas.openxmlformats.org/officeDocument/2006/relationships/oleObject" Target="embeddings/oleObject150.bin"/><Relationship Id="rId364" Type="http://schemas.openxmlformats.org/officeDocument/2006/relationships/oleObject" Target="embeddings/oleObject169.bin"/><Relationship Id="rId61" Type="http://schemas.openxmlformats.org/officeDocument/2006/relationships/image" Target="media/image29.wmf"/><Relationship Id="rId199" Type="http://schemas.openxmlformats.org/officeDocument/2006/relationships/oleObject" Target="embeddings/oleObject91.bin"/><Relationship Id="rId571" Type="http://schemas.openxmlformats.org/officeDocument/2006/relationships/oleObject" Target="embeddings/oleObject268.bin"/><Relationship Id="rId627" Type="http://schemas.openxmlformats.org/officeDocument/2006/relationships/image" Target="media/image322.wmf"/><Relationship Id="rId669" Type="http://schemas.openxmlformats.org/officeDocument/2006/relationships/image" Target="media/image343.wmf"/><Relationship Id="rId19" Type="http://schemas.openxmlformats.org/officeDocument/2006/relationships/image" Target="media/image7.wmf"/><Relationship Id="rId224" Type="http://schemas.openxmlformats.org/officeDocument/2006/relationships/image" Target="media/image114.jpeg"/><Relationship Id="rId266" Type="http://schemas.openxmlformats.org/officeDocument/2006/relationships/image" Target="media/image135.jpeg"/><Relationship Id="rId431" Type="http://schemas.openxmlformats.org/officeDocument/2006/relationships/image" Target="media/image221.wmf"/><Relationship Id="rId473" Type="http://schemas.openxmlformats.org/officeDocument/2006/relationships/image" Target="media/image243.wmf"/><Relationship Id="rId529" Type="http://schemas.openxmlformats.org/officeDocument/2006/relationships/image" Target="media/image273.wmf"/><Relationship Id="rId680" Type="http://schemas.openxmlformats.org/officeDocument/2006/relationships/oleObject" Target="embeddings/oleObject323.bin"/><Relationship Id="rId30" Type="http://schemas.openxmlformats.org/officeDocument/2006/relationships/image" Target="media/image13.wmf"/><Relationship Id="rId126" Type="http://schemas.openxmlformats.org/officeDocument/2006/relationships/image" Target="media/image63.wmf"/><Relationship Id="rId168" Type="http://schemas.openxmlformats.org/officeDocument/2006/relationships/image" Target="media/image85.wmf"/><Relationship Id="rId333" Type="http://schemas.openxmlformats.org/officeDocument/2006/relationships/image" Target="media/image170.wmf"/><Relationship Id="rId540" Type="http://schemas.openxmlformats.org/officeDocument/2006/relationships/oleObject" Target="embeddings/oleObject253.bin"/></Relationships>
</file>

<file path=word/_rels/settings.xml.rels><?xml version="1.0" encoding="UTF-8" standalone="yes"?>
<Relationships xmlns="http://schemas.openxmlformats.org/package/2006/relationships"><Relationship Id="rId1" Type="http://schemas.openxmlformats.org/officeDocument/2006/relationships/attachedTemplate" Target="file:///T:\privat\sammlung\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aufgaben.dot</Template>
  <TotalTime>0</TotalTime>
  <Pages>76</Pages>
  <Words>7063</Words>
  <Characters>44500</Characters>
  <Application>Microsoft Office Word</Application>
  <DocSecurity>0</DocSecurity>
  <Lines>370</Lines>
  <Paragraphs>102</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51461</CharactersWithSpaces>
  <SharedDoc>false</SharedDoc>
  <HLinks>
    <vt:vector size="12" baseType="variant">
      <vt:variant>
        <vt:i4>7798816</vt:i4>
      </vt:variant>
      <vt:variant>
        <vt:i4>327</vt:i4>
      </vt:variant>
      <vt:variant>
        <vt:i4>0</vt:i4>
      </vt:variant>
      <vt:variant>
        <vt:i4>5</vt:i4>
      </vt:variant>
      <vt:variant>
        <vt:lpwstr>o57.xls</vt:lpwstr>
      </vt:variant>
      <vt:variant>
        <vt:lpwstr/>
      </vt:variant>
      <vt:variant>
        <vt:i4>7536679</vt:i4>
      </vt:variant>
      <vt:variant>
        <vt:i4>84</vt:i4>
      </vt:variant>
      <vt:variant>
        <vt:i4>0</vt:i4>
      </vt:variant>
      <vt:variant>
        <vt:i4>5</vt:i4>
      </vt:variant>
      <vt:variant>
        <vt:lpwstr>o10.xls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cp:lastModifiedBy>pitty</cp:lastModifiedBy>
  <cp:revision>2</cp:revision>
  <cp:lastPrinted>2008-11-18T13:57:00Z</cp:lastPrinted>
  <dcterms:created xsi:type="dcterms:W3CDTF">2020-05-14T08:33:00Z</dcterms:created>
  <dcterms:modified xsi:type="dcterms:W3CDTF">2020-05-14T08:33:00Z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